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B1" w:rsidRDefault="005801B1" w:rsidP="005801B1"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-276225</wp:posOffset>
                </wp:positionH>
                <wp:positionV relativeFrom="paragraph">
                  <wp:posOffset>0</wp:posOffset>
                </wp:positionV>
                <wp:extent cx="5958840" cy="704850"/>
                <wp:effectExtent l="0" t="0" r="22860" b="1905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1B1" w:rsidRPr="00F5394B" w:rsidRDefault="005801B1" w:rsidP="005801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801B1" w:rsidRPr="00F5394B" w:rsidRDefault="005801B1" w:rsidP="005801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5394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Πρότυπο καταστατικό για τη σύσταση Κοινωνικής Συνεταιριστικής Επιχείρησης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21.75pt;margin-top:0;width:469.2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">
                <v:textbox>
                  <w:txbxContent>
                    <w:p w:rsidR="005801B1" w:rsidRPr="00F5394B" w:rsidRDefault="005801B1" w:rsidP="005801B1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5801B1" w:rsidRPr="00F5394B" w:rsidRDefault="005801B1" w:rsidP="005801B1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5394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Πρότυπο καταστατικό για τη σύσταση Κοινωνικής Συνεταιριστικής Επιχείρησης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Το πρότυπο καταστατικό της Κοινωνικής Συνεταιριστικής Επιχείρησης περιλαμβάνει: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α) είτε μόνο το ελάχιστο υποχρεωτικό περιεχόμενο που προβλέπεται στην παρ. 3 του άρθρου 15 του ν. 4430/2016 (Α ́ 250) (πρότυπο καταστατικό),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β) είτε το ελάχιστο υποχρεωτικό περιεχόμενο της περ.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α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 στο οποίο προστίθενται προαιρετικά 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:rsidR="005801B1" w:rsidRPr="00F5394B" w:rsidRDefault="005801B1" w:rsidP="005801B1">
      <w:pPr>
        <w:spacing w:before="240" w:after="240"/>
        <w:ind w:left="-2" w:hanging="2"/>
        <w:rPr>
          <w:rFonts w:ascii="Times New Roman" w:hAnsi="Times New Roman"/>
          <w:color w:val="000000"/>
          <w:sz w:val="24"/>
          <w:szCs w:val="24"/>
        </w:rPr>
      </w:pP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iCs/>
          <w:color w:val="000000"/>
          <w:sz w:val="24"/>
          <w:szCs w:val="24"/>
        </w:rPr>
        <w:t>ΚΑΤΑΣΤΑΤΙΚΟ ΣΥΣΤΑΣΗΣ</w:t>
      </w:r>
      <w:r w:rsidRPr="00F5394B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Pr="00F5394B">
        <w:rPr>
          <w:rFonts w:ascii="Times New Roman" w:hAnsi="Times New Roman"/>
          <w:b/>
          <w:bCs/>
          <w:iCs/>
          <w:sz w:val="24"/>
          <w:szCs w:val="24"/>
        </w:rPr>
        <w:t xml:space="preserve">ΚΟΙΝΩΝΙΚΗΣ ΣΥΝΕΤΑΙΡΙΣΤΙΚΗΣ ΕΠΙΧΕΙΡΗΣΗΣ </w:t>
      </w:r>
      <w:r w:rsidRPr="00F5394B">
        <w:rPr>
          <w:rFonts w:ascii="Times New Roman" w:hAnsi="Times New Roman"/>
          <w:b/>
          <w:iCs/>
          <w:color w:val="000000"/>
          <w:sz w:val="24"/>
          <w:szCs w:val="24"/>
        </w:rPr>
        <w:t>ΜΕ ΤΗΝ ΕΠΩΝΥΜΙΑ «……………….»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(Ι. ΥΠΟΧΡΕΩΤΙΚΟ ΠΕΡΙΕΧΟΜΕΝΟ)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Σύσταση – Εταιρικός Τύπος – Επωνυμία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Συστήνεται με το παρόν καταστατικό Κοινωνική Συνεταιριστική Επιχείρηση με την επωνυμία «..................... Κοινωνική Συνεταιριστική Επιχείρηση (ή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.) Ένταξης Ευάλωτων Ομάδων» ή «…………………… Κοινωνική Συνεταιριστική Επιχείρηση (ή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.) Ένταξης Ειδικών Ομάδων» ή « ………………….. Κοινωνική Συνεταιριστική Επιχείρηση (ή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.) Συλλογικής και Κοινωνικής Ωφέλειας» και το διακριτικό τίτλο «.................................». 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Για τις διεθνείς συναλλαγές η ανωτέρω επωνυμία αποδίδεται «………………. </w:t>
      </w:r>
      <w:r w:rsidRPr="00852293">
        <w:rPr>
          <w:rFonts w:ascii="Times New Roman" w:hAnsi="Times New Roman"/>
          <w:color w:val="000000"/>
          <w:sz w:val="24"/>
          <w:szCs w:val="24"/>
        </w:rPr>
        <w:t>Social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293">
        <w:rPr>
          <w:rFonts w:ascii="Times New Roman" w:hAnsi="Times New Roman"/>
          <w:color w:val="000000"/>
          <w:sz w:val="24"/>
          <w:szCs w:val="24"/>
        </w:rPr>
        <w:t>Cooperative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293">
        <w:rPr>
          <w:rFonts w:ascii="Times New Roman" w:hAnsi="Times New Roman"/>
          <w:color w:val="000000"/>
          <w:sz w:val="24"/>
          <w:szCs w:val="24"/>
        </w:rPr>
        <w:t>Ent</w:t>
      </w:r>
      <w:r>
        <w:rPr>
          <w:rFonts w:ascii="Times New Roman" w:hAnsi="Times New Roman"/>
          <w:color w:val="000000"/>
          <w:sz w:val="24"/>
          <w:szCs w:val="24"/>
        </w:rPr>
        <w:t>erprise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>» και ο διακριτικός τίτλος αποδίδεται «........................».</w:t>
      </w:r>
    </w:p>
    <w:p w:rsidR="005801B1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2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Έδρα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Έδρα της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>. ορίζεται ο Δήμος ....................... του νομού ..................................</w:t>
      </w:r>
    </w:p>
    <w:p w:rsidR="005801B1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01B1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Άρθρο 3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Σκοπός - Δραστηριότητες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Σκοπός της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είναι </w:t>
      </w:r>
      <w:r w:rsidRPr="00F5394B">
        <w:rPr>
          <w:rFonts w:ascii="Times New Roman" w:hAnsi="Times New Roman"/>
          <w:color w:val="000000"/>
          <w:sz w:val="24"/>
          <w:szCs w:val="24"/>
        </w:rPr>
        <w:t>η συλλογική και κοινωνική ωφέλεια και οι δραστηριότητές της είναι οι εξής: ....................................................................................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4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Διάρκεια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Η διάρκεια της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ορίζεται σε ........... (..) έτη και αρχίζει από την καταχώριση και δημοσίευση του παρόντος καταστατικού στο Γενικό Εμπορικό Μητρώο (Γ.Ε.ΜΗ.). 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Η διάρκεια της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>. είναι αορίστου χρόνου και αρχίζει από την καταχώριση και δημοσίευση του παρόντος καταστατικού στο Γενικό Εμπορικό Μητρώο (Γ.Ε.ΜΗ.).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5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Κεφάλαιο - Συνεταιριστική Μερίδα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i/>
          <w:color w:val="000000"/>
          <w:sz w:val="24"/>
          <w:szCs w:val="24"/>
        </w:rPr>
        <w:t>(ύψος συνεταιριστικής μερίδας τουλάχιστον εκατό (100) ευρώ (€))</w:t>
      </w:r>
    </w:p>
    <w:p w:rsidR="005801B1" w:rsidRPr="00F5394B" w:rsidRDefault="005801B1" w:rsidP="005801B1">
      <w:pPr>
        <w:ind w:left="-2" w:hanging="2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Α. Το συνολικό κεφάλαιο του συνεταιρισμού ανέρχεται στο ποσό των ……….. ευρώ (00,00 €), το οποίο  διαιρείται σε ……… (…) συνεταιριστικές μερίδες.</w:t>
      </w:r>
    </w:p>
    <w:p w:rsidR="005801B1" w:rsidRPr="00F5394B" w:rsidRDefault="005801B1" w:rsidP="005801B1">
      <w:pPr>
        <w:ind w:left="-2" w:hanging="2"/>
        <w:rPr>
          <w:rFonts w:ascii="Times New Roman" w:hAnsi="Times New Roman"/>
          <w:color w:val="000000"/>
          <w:sz w:val="24"/>
          <w:szCs w:val="24"/>
        </w:rPr>
      </w:pPr>
    </w:p>
    <w:p w:rsidR="005801B1" w:rsidRPr="00F5394B" w:rsidRDefault="005801B1" w:rsidP="005801B1">
      <w:pPr>
        <w:ind w:left="-2"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Β. Το ύψος των συνεταιριστικών μερίδων (υποχρεωτικών και προαιρετικών) ορίζεται στο ποσό των ............. ευρώ (00,00 €).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6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 xml:space="preserve">Ιδρυτικά μέλη της </w:t>
      </w:r>
      <w:proofErr w:type="spellStart"/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τουλάχιστον πέντε (5) φυσικά ή νομικά πρόσωπα ή επτά (7) αν πρόκειται για </w:t>
      </w:r>
      <w:proofErr w:type="spellStart"/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. ένταξης</w:t>
      </w:r>
      <w:r w:rsidRPr="00F5394B">
        <w:rPr>
          <w:rFonts w:ascii="Times New Roman" w:hAnsi="Times New Roman"/>
          <w:color w:val="000000"/>
          <w:sz w:val="24"/>
          <w:szCs w:val="24"/>
        </w:rPr>
        <w:t>)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Τα ιδρυτικά μέλη της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είναι τα εξής: </w:t>
      </w:r>
    </w:p>
    <w:p w:rsidR="005801B1" w:rsidRPr="007766E5" w:rsidRDefault="005801B1" w:rsidP="005801B1">
      <w:pPr>
        <w:ind w:left="-4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66E5">
        <w:rPr>
          <w:rFonts w:ascii="Times New Roman" w:hAnsi="Times New Roman"/>
          <w:color w:val="000000"/>
          <w:sz w:val="24"/>
          <w:szCs w:val="24"/>
        </w:rPr>
        <w:t>(</w:t>
      </w:r>
      <w:r w:rsidRPr="007766E5">
        <w:rPr>
          <w:rFonts w:ascii="Times New Roman" w:hAnsi="Times New Roman"/>
          <w:i/>
          <w:iCs/>
          <w:color w:val="000000"/>
          <w:sz w:val="24"/>
          <w:szCs w:val="24"/>
        </w:rPr>
        <w:t>για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766E5">
        <w:rPr>
          <w:rFonts w:ascii="Times New Roman" w:hAnsi="Times New Roman"/>
          <w:i/>
          <w:iCs/>
          <w:color w:val="000000"/>
          <w:sz w:val="24"/>
          <w:szCs w:val="24"/>
        </w:rPr>
        <w:t>ιδρυτή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766E5">
        <w:rPr>
          <w:rFonts w:ascii="Times New Roman" w:hAnsi="Times New Roman"/>
          <w:i/>
          <w:iCs/>
          <w:color w:val="000000"/>
          <w:sz w:val="24"/>
          <w:szCs w:val="24"/>
        </w:rPr>
        <w:t>φυσικό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766E5">
        <w:rPr>
          <w:rFonts w:ascii="Times New Roman" w:hAnsi="Times New Roman"/>
          <w:i/>
          <w:iCs/>
          <w:color w:val="000000"/>
          <w:sz w:val="24"/>
          <w:szCs w:val="24"/>
        </w:rPr>
        <w:t>πρόσωπο</w:t>
      </w:r>
      <w:r w:rsidRPr="007766E5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01B1" w:rsidRPr="005801B1" w:rsidRDefault="005801B1" w:rsidP="005801B1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 w:rsidRPr="007766E5">
        <w:rPr>
          <w:rFonts w:eastAsia="Times New Roman"/>
          <w:color w:val="000000"/>
        </w:rPr>
        <w:t>Ο/Η</w:t>
      </w:r>
      <w:r>
        <w:rPr>
          <w:rFonts w:eastAsia="Times New Roman"/>
          <w:color w:val="000000"/>
        </w:rPr>
        <w:t xml:space="preserve"> </w:t>
      </w:r>
      <w:r w:rsidRPr="007766E5">
        <w:rPr>
          <w:rFonts w:eastAsia="Times New Roman"/>
          <w:color w:val="000000"/>
        </w:rPr>
        <w:t>...............................,</w:t>
      </w:r>
      <w:r>
        <w:rPr>
          <w:rFonts w:eastAsia="Times New Roman"/>
          <w:color w:val="000000"/>
        </w:rPr>
        <w:t xml:space="preserve"> </w:t>
      </w:r>
      <w:r w:rsidRPr="007766E5">
        <w:rPr>
          <w:rFonts w:eastAsia="Times New Roman"/>
          <w:color w:val="000000"/>
        </w:rPr>
        <w:t>όνομα</w:t>
      </w:r>
      <w:r>
        <w:rPr>
          <w:rFonts w:eastAsia="Times New Roman"/>
          <w:color w:val="000000"/>
        </w:rPr>
        <w:t xml:space="preserve"> </w:t>
      </w:r>
      <w:r w:rsidRPr="007766E5">
        <w:rPr>
          <w:rFonts w:eastAsia="Times New Roman"/>
          <w:color w:val="000000"/>
        </w:rPr>
        <w:t>πατρός:</w:t>
      </w:r>
      <w:r>
        <w:rPr>
          <w:rFonts w:eastAsia="Times New Roman"/>
          <w:color w:val="000000"/>
        </w:rPr>
        <w:t xml:space="preserve"> …………. και Α.Φ.Μ. ……… </w:t>
      </w:r>
      <w:proofErr w:type="spellStart"/>
      <w:r w:rsidRPr="007766E5">
        <w:rPr>
          <w:rFonts w:eastAsia="Times New Roman"/>
          <w:color w:val="000000"/>
        </w:rPr>
        <w:t>κ.ο.κ.</w:t>
      </w:r>
      <w:proofErr w:type="spellEnd"/>
    </w:p>
    <w:p w:rsidR="005801B1" w:rsidRPr="00F5394B" w:rsidRDefault="005801B1" w:rsidP="005801B1">
      <w:pPr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νομικό πρόσωπο ιδιωτικού δικαίου</w:t>
      </w:r>
      <w:r w:rsidRPr="00F5394B">
        <w:rPr>
          <w:rFonts w:ascii="Times New Roman" w:hAnsi="Times New Roman"/>
          <w:color w:val="000000"/>
          <w:sz w:val="24"/>
          <w:szCs w:val="24"/>
        </w:rPr>
        <w:t>) ..........................................</w:t>
      </w:r>
    </w:p>
    <w:p w:rsidR="005801B1" w:rsidRPr="00F5394B" w:rsidRDefault="005801B1" w:rsidP="005801B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2. Η εταιρεία με την επωνυμία «………………»,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Γ.Ε.ΜΗ. …………., Α.Φ.Μ. …………………….. και έδρα: δήμος ………, οδός ……..,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…..,   την οποία εκπροσωπεί νομίμως ο/η..................., όνομα πατρός: …………………….. και Α.Φ.Μ. ……………………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:rsidR="005801B1" w:rsidRPr="007766E5" w:rsidRDefault="005801B1" w:rsidP="005801B1">
      <w:pPr>
        <w:pStyle w:val="a3"/>
        <w:ind w:left="356"/>
        <w:jc w:val="both"/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 xml:space="preserve"> 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7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Όροι εισόδου, εξόδου και αποβολής των μελών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1. Για την είσοδο νέου μέλους στην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>. μετά τη σύσταση ισχύουν τα εξής: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2. Για την έξοδο μέλους από την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>. ισχύουν τα εξής: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3. Για την αποβολή μέλους από την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>. ισχύουν τα εξής: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…………………………………………………………………….:………………….</w:t>
      </w:r>
    </w:p>
    <w:p w:rsidR="005801B1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8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 xml:space="preserve">Έκταση της ευθύνης των μελών </w:t>
      </w:r>
    </w:p>
    <w:p w:rsidR="005801B1" w:rsidRPr="00F5394B" w:rsidRDefault="005801B1" w:rsidP="005801B1">
      <w:pPr>
        <w:spacing w:before="240" w:after="240"/>
        <w:ind w:left="-4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Για τις εταιρικές υποχρεώσεις ευθύνεται μόνο η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με την περιουσία της. Ειδικά, για τις υποχρεώσεις προς το Δημόσιο ο διαχειριστής ή ο πρόεδρος της διοικούσας επιτροπής της ευθύνεται αλληλεγγύως και εις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ολόκληρο</w:t>
      </w:r>
      <w:r w:rsidRPr="00F5394B">
        <w:rPr>
          <w:rFonts w:ascii="Times New Roman" w:hAnsi="Times New Roman"/>
          <w:color w:val="000000"/>
          <w:sz w:val="24"/>
          <w:szCs w:val="24"/>
        </w:rPr>
        <w:t>ν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με την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για τις οφειλές της προς το Δημόσιο, σύμφωνα με το </w:t>
      </w:r>
      <w:hyperlink r:id="rId5" w:history="1">
        <w:r w:rsidRPr="00F5394B">
          <w:rPr>
            <w:rFonts w:ascii="Times New Roman" w:hAnsi="Times New Roman"/>
            <w:color w:val="000000"/>
            <w:sz w:val="24"/>
            <w:szCs w:val="24"/>
          </w:rPr>
          <w:t>άρθρο 31</w:t>
        </w:r>
      </w:hyperlink>
      <w:r w:rsidRPr="00F5394B">
        <w:rPr>
          <w:rFonts w:ascii="Times New Roman" w:hAnsi="Times New Roman"/>
          <w:color w:val="000000"/>
          <w:sz w:val="24"/>
          <w:szCs w:val="24"/>
        </w:rPr>
        <w:t xml:space="preserve"> του Ν. </w:t>
      </w:r>
      <w:hyperlink r:id="rId6" w:history="1">
        <w:r w:rsidRPr="00F5394B">
          <w:rPr>
            <w:rFonts w:ascii="Times New Roman" w:hAnsi="Times New Roman"/>
            <w:color w:val="000000"/>
            <w:sz w:val="24"/>
            <w:szCs w:val="24"/>
          </w:rPr>
          <w:t>4321/2015</w:t>
        </w:r>
      </w:hyperlink>
      <w:r w:rsidRPr="00F5394B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7" w:history="1">
        <w:r w:rsidRPr="00F5394B">
          <w:rPr>
            <w:rFonts w:ascii="Times New Roman" w:hAnsi="Times New Roman"/>
            <w:color w:val="000000"/>
            <w:sz w:val="24"/>
            <w:szCs w:val="24"/>
          </w:rPr>
          <w:t>Α 32</w:t>
        </w:r>
      </w:hyperlink>
      <w:r w:rsidRPr="00F5394B">
        <w:rPr>
          <w:rFonts w:ascii="Times New Roman" w:hAnsi="Times New Roman"/>
          <w:color w:val="000000"/>
          <w:sz w:val="24"/>
          <w:szCs w:val="24"/>
        </w:rPr>
        <w:t xml:space="preserve">), το </w:t>
      </w:r>
      <w:hyperlink r:id="rId8" w:history="1">
        <w:r w:rsidRPr="00F5394B">
          <w:rPr>
            <w:rFonts w:ascii="Times New Roman" w:hAnsi="Times New Roman"/>
            <w:color w:val="000000"/>
            <w:sz w:val="24"/>
            <w:szCs w:val="24"/>
          </w:rPr>
          <w:t>άρθρο 115</w:t>
        </w:r>
      </w:hyperlink>
      <w:r w:rsidRPr="00F5394B">
        <w:rPr>
          <w:rFonts w:ascii="Times New Roman" w:hAnsi="Times New Roman"/>
          <w:color w:val="000000"/>
          <w:sz w:val="24"/>
          <w:szCs w:val="24"/>
        </w:rPr>
        <w:t xml:space="preserve"> του Ν. </w:t>
      </w:r>
      <w:hyperlink r:id="rId9" w:history="1">
        <w:r w:rsidRPr="00F5394B">
          <w:rPr>
            <w:rFonts w:ascii="Times New Roman" w:hAnsi="Times New Roman"/>
            <w:color w:val="000000"/>
            <w:sz w:val="24"/>
            <w:szCs w:val="24"/>
          </w:rPr>
          <w:t>2238/1994</w:t>
        </w:r>
      </w:hyperlink>
      <w:r w:rsidRPr="00F5394B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0" w:history="1">
        <w:r w:rsidRPr="00F5394B">
          <w:rPr>
            <w:rFonts w:ascii="Times New Roman" w:hAnsi="Times New Roman"/>
            <w:color w:val="000000"/>
            <w:sz w:val="24"/>
            <w:szCs w:val="24"/>
          </w:rPr>
          <w:t>Α 151</w:t>
        </w:r>
      </w:hyperlink>
      <w:r w:rsidRPr="00F5394B">
        <w:rPr>
          <w:rFonts w:ascii="Times New Roman" w:hAnsi="Times New Roman"/>
          <w:color w:val="000000"/>
          <w:sz w:val="24"/>
          <w:szCs w:val="24"/>
        </w:rPr>
        <w:t xml:space="preserve">) και το </w:t>
      </w:r>
      <w:hyperlink r:id="rId11" w:history="1">
        <w:r w:rsidRPr="00F5394B">
          <w:rPr>
            <w:rFonts w:ascii="Times New Roman" w:hAnsi="Times New Roman"/>
            <w:color w:val="000000"/>
            <w:sz w:val="24"/>
            <w:szCs w:val="24"/>
          </w:rPr>
          <w:t>άρθρο 4</w:t>
        </w:r>
      </w:hyperlink>
      <w:r w:rsidRPr="00F5394B">
        <w:rPr>
          <w:rFonts w:ascii="Times New Roman" w:hAnsi="Times New Roman"/>
          <w:color w:val="000000"/>
          <w:sz w:val="24"/>
          <w:szCs w:val="24"/>
        </w:rPr>
        <w:t xml:space="preserve"> του Ν. </w:t>
      </w:r>
      <w:hyperlink r:id="rId12" w:history="1">
        <w:r w:rsidRPr="00F5394B">
          <w:rPr>
            <w:rFonts w:ascii="Times New Roman" w:hAnsi="Times New Roman"/>
            <w:color w:val="000000"/>
            <w:sz w:val="24"/>
            <w:szCs w:val="24"/>
          </w:rPr>
          <w:t>2556/1997</w:t>
        </w:r>
      </w:hyperlink>
      <w:r w:rsidRPr="00F5394B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3" w:history="1">
        <w:r w:rsidRPr="00F5394B">
          <w:rPr>
            <w:rFonts w:ascii="Times New Roman" w:hAnsi="Times New Roman"/>
            <w:color w:val="000000"/>
            <w:sz w:val="24"/>
            <w:szCs w:val="24"/>
          </w:rPr>
          <w:t>Α 270</w:t>
        </w:r>
      </w:hyperlink>
      <w:r w:rsidRPr="00F5394B">
        <w:rPr>
          <w:rFonts w:ascii="Times New Roman" w:hAnsi="Times New Roman"/>
          <w:color w:val="000000"/>
          <w:sz w:val="24"/>
          <w:szCs w:val="24"/>
        </w:rPr>
        <w:t xml:space="preserve">) και διατηρεί δικαίωμα αναγωγής κατά των λοιπών μελών της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Για τις οφειλές προς το Δημόσιο διατηρεί δικαίωμα αναγωγής κατά των λοιπών μελών της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., τα οποία για τις οφειλές του προηγούμενου εδαφίου, ευθύνονται έναντί του απεριόριστα και εις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ολόκληρον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>.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9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Προσωρινή Διοικούσα Επιτροπή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i/>
          <w:sz w:val="24"/>
          <w:szCs w:val="24"/>
        </w:rPr>
      </w:pPr>
      <w:r w:rsidRPr="00F5394B">
        <w:rPr>
          <w:rFonts w:ascii="Times New Roman" w:hAnsi="Times New Roman"/>
          <w:bCs/>
          <w:i/>
          <w:color w:val="000000"/>
          <w:sz w:val="24"/>
          <w:szCs w:val="24"/>
        </w:rPr>
        <w:t>(τουλάχιστον τρία μέλη)</w:t>
      </w:r>
    </w:p>
    <w:p w:rsidR="005801B1" w:rsidRPr="00F5394B" w:rsidRDefault="005801B1" w:rsidP="005801B1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Τα μέλη της προσωρινής διοικούσας επιτροπής που θα μεριμνήσει για την έγκριση του καταστατικού και τη σύγκληση της πρώτης Γενικής Συνέλευσης για ανάδειξη των οργάνων διοίκησης της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Κοιν.Σ.Ε.Π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>., είναι:</w:t>
      </w:r>
    </w:p>
    <w:p w:rsidR="005801B1" w:rsidRPr="00F5394B" w:rsidRDefault="005801B1" w:rsidP="005801B1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5801B1" w:rsidRPr="00F5394B" w:rsidRDefault="005801B1" w:rsidP="005801B1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1. Ο/Η ..............................................., όνομα πατρός: ……… και Α.Φ.Μ.. …….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:rsidR="005801B1" w:rsidRPr="00F5394B" w:rsidRDefault="005801B1" w:rsidP="005801B1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5801B1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Άρθρο 10</w:t>
      </w:r>
    </w:p>
    <w:p w:rsidR="005801B1" w:rsidRPr="00F5394B" w:rsidRDefault="005801B1" w:rsidP="005801B1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Διαχειριστική χρήση</w:t>
      </w:r>
    </w:p>
    <w:p w:rsidR="005801B1" w:rsidRPr="00F5394B" w:rsidRDefault="005801B1" w:rsidP="005801B1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διαχειριστική χρήση είναι ετήσια και λήγει την 31</w:t>
      </w:r>
      <w:r w:rsidRPr="00F5394B">
        <w:rPr>
          <w:rFonts w:ascii="Times New Roman" w:hAnsi="Times New Roman"/>
          <w:color w:val="000000"/>
          <w:sz w:val="24"/>
          <w:szCs w:val="24"/>
          <w:vertAlign w:val="superscript"/>
        </w:rPr>
        <w:t>η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Δεκεμβρίου. Η πρώτη διαχειριστική χρήση αρχίζει από την καταχώριση της πράξης σύστασης του συνεταιρισμού στο Γενικό Εμπορικό Μητρώο (Γ.Ε.ΜΗ.) και λήγει την 31/12/ΕΕΕΕ.</w:t>
      </w:r>
    </w:p>
    <w:p w:rsidR="005801B1" w:rsidRPr="00F5394B" w:rsidRDefault="005801B1" w:rsidP="005801B1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183B3F">
        <w:rPr>
          <w:rFonts w:ascii="Times New Roman" w:hAnsi="Times New Roman"/>
          <w:b/>
          <w:bCs/>
          <w:i/>
          <w:color w:val="000000"/>
          <w:sz w:val="24"/>
          <w:szCs w:val="24"/>
        </w:rPr>
        <w:t>II</w:t>
      </w: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. ΠΡΟΣΘΕΤΟ ΠΕΡΙΕΧΟΜΕΝΟ)</w:t>
      </w:r>
    </w:p>
    <w:p w:rsidR="005801B1" w:rsidRPr="00F5394B" w:rsidRDefault="005801B1" w:rsidP="005801B1">
      <w:pPr>
        <w:ind w:left="-2" w:hanging="2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(Οι ιδρυτές μπορούν να προσθέσουν προαιρετικά επιπλέον άρθρα, ο αριθμός και το περιεχόμενο των οποίων επιλέγεται ελεύθερα,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δικαίου). 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11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...............................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12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................................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i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183B3F">
        <w:rPr>
          <w:rFonts w:ascii="Times New Roman" w:hAnsi="Times New Roman"/>
          <w:b/>
          <w:bCs/>
          <w:i/>
          <w:color w:val="000000"/>
          <w:sz w:val="24"/>
          <w:szCs w:val="24"/>
        </w:rPr>
        <w:t>III</w:t>
      </w: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. ΑΚΡΟΤΕΛΕΥΤΙΟ ΑΡΘΡΟ)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…</w:t>
      </w:r>
    </w:p>
    <w:p w:rsidR="005801B1" w:rsidRPr="00F5394B" w:rsidRDefault="005801B1" w:rsidP="005801B1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Λοιπά θέματα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Για όσα θέματα δεν ρυθμίζονται με το παρόν καταστατικό εφαρμόζονται οι λοιπές διατάξεις του ν. 4430/2016 και συμπληρωματικά οι διατάξεις του ν. 1667/1986. </w:t>
      </w:r>
    </w:p>
    <w:p w:rsidR="005801B1" w:rsidRPr="00F5394B" w:rsidRDefault="005801B1" w:rsidP="005801B1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Αυτά συμφώνησαν, συνομολόγησαν και συναποδέχθηκαν οι συμβαλλόμενοι:</w:t>
      </w:r>
    </w:p>
    <w:p w:rsidR="005801B1" w:rsidRPr="00CA74FA" w:rsidRDefault="005801B1" w:rsidP="005801B1">
      <w:pPr>
        <w:pStyle w:val="a3"/>
        <w:numPr>
          <w:ilvl w:val="0"/>
          <w:numId w:val="2"/>
        </w:numPr>
        <w:contextualSpacing/>
        <w:jc w:val="both"/>
        <w:rPr>
          <w:rFonts w:eastAsia="Times New Roman"/>
          <w:color w:val="000000"/>
        </w:rPr>
      </w:pPr>
      <w:r w:rsidRPr="00CA74FA">
        <w:rPr>
          <w:rFonts w:eastAsia="Times New Roman"/>
          <w:color w:val="000000"/>
        </w:rPr>
        <w:t>Ο/Η .............................. όνομα πατρός: …………. και Α.Φ.Μ. ……………....</w:t>
      </w:r>
      <w:proofErr w:type="spellStart"/>
      <w:r w:rsidRPr="00CA74FA">
        <w:rPr>
          <w:rFonts w:eastAsia="Times New Roman"/>
          <w:color w:val="000000"/>
        </w:rPr>
        <w:t>κ.ο.κ.</w:t>
      </w:r>
      <w:proofErr w:type="spellEnd"/>
    </w:p>
    <w:p w:rsidR="005801B1" w:rsidRPr="0084122C" w:rsidRDefault="005801B1" w:rsidP="005801B1">
      <w:pPr>
        <w:pStyle w:val="a3"/>
        <w:ind w:left="356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 </w:t>
      </w:r>
    </w:p>
    <w:p w:rsidR="005801B1" w:rsidRPr="00CA74FA" w:rsidRDefault="005801B1" w:rsidP="005801B1">
      <w:pPr>
        <w:pStyle w:val="a3"/>
        <w:numPr>
          <w:ilvl w:val="0"/>
          <w:numId w:val="2"/>
        </w:numPr>
        <w:contextualSpacing/>
        <w:jc w:val="both"/>
        <w:rPr>
          <w:rFonts w:eastAsia="Times New Roman"/>
          <w:color w:val="000000"/>
        </w:rPr>
      </w:pPr>
      <w:r w:rsidRPr="00CA74FA">
        <w:rPr>
          <w:rFonts w:eastAsia="Times New Roman"/>
          <w:color w:val="000000"/>
        </w:rPr>
        <w:t>Η εταιρεία με την επωνυμία «..............................»</w:t>
      </w:r>
      <w:r>
        <w:rPr>
          <w:rFonts w:eastAsia="Times New Roman"/>
          <w:color w:val="000000"/>
        </w:rPr>
        <w:t>,</w:t>
      </w:r>
      <w:r w:rsidRPr="00CA74FA">
        <w:rPr>
          <w:rFonts w:eastAsia="Times New Roman"/>
          <w:color w:val="000000"/>
        </w:rPr>
        <w:t xml:space="preserve"> </w:t>
      </w:r>
      <w:proofErr w:type="spellStart"/>
      <w:r w:rsidRPr="00CA74FA">
        <w:rPr>
          <w:rFonts w:eastAsia="Times New Roman"/>
          <w:color w:val="000000"/>
        </w:rPr>
        <w:t>αρ</w:t>
      </w:r>
      <w:proofErr w:type="spellEnd"/>
      <w:r w:rsidRPr="00CA74FA">
        <w:rPr>
          <w:rFonts w:eastAsia="Times New Roman"/>
          <w:color w:val="000000"/>
        </w:rPr>
        <w:t>. Γ.Ε.ΜΗ. ......................</w:t>
      </w:r>
      <w:r>
        <w:rPr>
          <w:rFonts w:eastAsia="Times New Roman"/>
          <w:color w:val="000000"/>
        </w:rPr>
        <w:t>,</w:t>
      </w:r>
      <w:r w:rsidRPr="00CA74FA">
        <w:rPr>
          <w:rFonts w:eastAsia="Times New Roman"/>
          <w:color w:val="000000"/>
        </w:rPr>
        <w:t xml:space="preserve"> Α.Φ.Μ. ...................</w:t>
      </w:r>
      <w:r>
        <w:rPr>
          <w:rFonts w:eastAsia="Times New Roman"/>
          <w:color w:val="000000"/>
        </w:rPr>
        <w:t>................</w:t>
      </w:r>
      <w:r w:rsidRPr="00CA74F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και έδρα: δήμος ………, οδός ……..,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…..,  </w:t>
      </w:r>
      <w:r w:rsidRPr="00CA74FA">
        <w:rPr>
          <w:rFonts w:eastAsia="Times New Roman"/>
          <w:color w:val="000000"/>
        </w:rPr>
        <w:t xml:space="preserve"> την οποία εκπροσωπεί νομίμως για την υπογραφή του παρόντος ο/η ..............................., όνομα πατρός ……………. και Α.Φ.Μ. …….. </w:t>
      </w:r>
      <w:proofErr w:type="spellStart"/>
      <w:r w:rsidRPr="00CA74FA">
        <w:rPr>
          <w:rFonts w:eastAsia="Times New Roman"/>
          <w:color w:val="000000"/>
        </w:rPr>
        <w:t>κ.ο.κ.</w:t>
      </w:r>
      <w:proofErr w:type="spellEnd"/>
      <w:r w:rsidRPr="00CA74FA">
        <w:rPr>
          <w:rFonts w:eastAsia="Times New Roman"/>
          <w:color w:val="000000"/>
        </w:rPr>
        <w:t xml:space="preserve"> </w:t>
      </w:r>
    </w:p>
    <w:p w:rsidR="005801B1" w:rsidRPr="0006614B" w:rsidRDefault="005801B1" w:rsidP="005801B1">
      <w:pPr>
        <w:pStyle w:val="a3"/>
        <w:ind w:left="356"/>
        <w:jc w:val="both"/>
        <w:rPr>
          <w:rFonts w:eastAsia="Times New Roman"/>
          <w:color w:val="000000"/>
        </w:rPr>
      </w:pPr>
    </w:p>
    <w:p w:rsidR="005801B1" w:rsidRPr="00F5394B" w:rsidRDefault="005801B1" w:rsidP="005801B1">
      <w:pPr>
        <w:ind w:left="-4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:rsidR="005801B1" w:rsidRPr="0084122C" w:rsidRDefault="005801B1" w:rsidP="005801B1">
      <w:pPr>
        <w:pStyle w:val="a3"/>
        <w:ind w:left="356"/>
        <w:jc w:val="both"/>
        <w:rPr>
          <w:rFonts w:eastAsia="Times New Roman"/>
          <w:i/>
        </w:rPr>
      </w:pPr>
      <w:r w:rsidRPr="0084122C">
        <w:rPr>
          <w:rFonts w:eastAsia="Times New Roman"/>
          <w:i/>
          <w:color w:val="000000"/>
        </w:rPr>
        <w:t>(Εφόσον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ο/οι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υπογράφ</w:t>
      </w:r>
      <w:r>
        <w:rPr>
          <w:rFonts w:eastAsia="Times New Roman"/>
          <w:i/>
          <w:color w:val="000000"/>
        </w:rPr>
        <w:t>ων/</w:t>
      </w:r>
      <w:proofErr w:type="spellStart"/>
      <w:r w:rsidRPr="0084122C">
        <w:rPr>
          <w:rFonts w:eastAsia="Times New Roman"/>
          <w:i/>
          <w:color w:val="000000"/>
        </w:rPr>
        <w:t>οντες</w:t>
      </w:r>
      <w:proofErr w:type="spellEnd"/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έχουν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ειδική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συμβολαιογραφική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πληρεξουσιότητα</w:t>
      </w:r>
      <w:r>
        <w:rPr>
          <w:rFonts w:eastAsia="Times New Roman"/>
          <w:i/>
          <w:color w:val="000000"/>
        </w:rPr>
        <w:t>)</w:t>
      </w:r>
      <w:r w:rsidRPr="0084122C">
        <w:rPr>
          <w:rFonts w:eastAsia="Times New Roman"/>
          <w:i/>
          <w:color w:val="000000"/>
        </w:rPr>
        <w:t>:</w:t>
      </w:r>
    </w:p>
    <w:p w:rsidR="005801B1" w:rsidRPr="0084122C" w:rsidRDefault="005801B1" w:rsidP="005801B1">
      <w:pPr>
        <w:pStyle w:val="a3"/>
        <w:numPr>
          <w:ilvl w:val="0"/>
          <w:numId w:val="2"/>
        </w:numPr>
        <w:suppressAutoHyphens/>
        <w:spacing w:line="1" w:lineRule="atLeast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84122C">
        <w:rPr>
          <w:position w:val="-1"/>
        </w:rPr>
        <w:t>Ο/Η</w:t>
      </w:r>
      <w:r>
        <w:rPr>
          <w:position w:val="-1"/>
        </w:rPr>
        <w:t xml:space="preserve"> </w:t>
      </w:r>
      <w:r w:rsidRPr="0084122C">
        <w:rPr>
          <w:position w:val="-1"/>
        </w:rPr>
        <w:t>…………………,</w:t>
      </w:r>
      <w:r>
        <w:rPr>
          <w:position w:val="-1"/>
        </w:rPr>
        <w:t xml:space="preserve"> </w:t>
      </w:r>
      <w:r w:rsidRPr="0084122C">
        <w:rPr>
          <w:position w:val="-1"/>
        </w:rPr>
        <w:t>όνομα</w:t>
      </w:r>
      <w:r>
        <w:rPr>
          <w:position w:val="-1"/>
        </w:rPr>
        <w:t xml:space="preserve"> </w:t>
      </w:r>
      <w:r w:rsidRPr="0084122C">
        <w:rPr>
          <w:position w:val="-1"/>
        </w:rPr>
        <w:t>πατρός:</w:t>
      </w:r>
      <w:r>
        <w:rPr>
          <w:position w:val="-1"/>
        </w:rPr>
        <w:t xml:space="preserve"> </w:t>
      </w:r>
      <w:r w:rsidRPr="0084122C">
        <w:rPr>
          <w:position w:val="-1"/>
        </w:rPr>
        <w:t>………</w:t>
      </w:r>
      <w:r>
        <w:rPr>
          <w:position w:val="-1"/>
        </w:rPr>
        <w:t xml:space="preserve"> </w:t>
      </w:r>
      <w:r w:rsidRPr="0084122C">
        <w:rPr>
          <w:position w:val="-1"/>
        </w:rPr>
        <w:t>με</w:t>
      </w:r>
      <w:r>
        <w:rPr>
          <w:position w:val="-1"/>
        </w:rPr>
        <w:t xml:space="preserve"> </w:t>
      </w:r>
      <w:r w:rsidRPr="0084122C">
        <w:rPr>
          <w:position w:val="-1"/>
        </w:rPr>
        <w:t>Α.Φ.Μ</w:t>
      </w:r>
      <w:r>
        <w:rPr>
          <w:position w:val="-1"/>
        </w:rPr>
        <w:t xml:space="preserve"> </w:t>
      </w:r>
      <w:r w:rsidRPr="0084122C">
        <w:rPr>
          <w:position w:val="-1"/>
        </w:rPr>
        <w:t>………………,</w:t>
      </w:r>
      <w:r>
        <w:rPr>
          <w:position w:val="-1"/>
        </w:rPr>
        <w:t xml:space="preserve"> </w:t>
      </w:r>
      <w:r w:rsidRPr="0084122C">
        <w:rPr>
          <w:position w:val="-1"/>
        </w:rPr>
        <w:t>δυνάμει</w:t>
      </w:r>
      <w:r>
        <w:rPr>
          <w:position w:val="-1"/>
        </w:rPr>
        <w:t xml:space="preserve"> </w:t>
      </w:r>
      <w:r w:rsidRPr="0084122C">
        <w:rPr>
          <w:position w:val="-1"/>
        </w:rPr>
        <w:t>του</w:t>
      </w:r>
      <w:r>
        <w:rPr>
          <w:position w:val="-1"/>
        </w:rPr>
        <w:t xml:space="preserve"> </w:t>
      </w:r>
      <w:r w:rsidRPr="0084122C">
        <w:rPr>
          <w:position w:val="-1"/>
        </w:rPr>
        <w:t>με</w:t>
      </w:r>
      <w:r>
        <w:rPr>
          <w:position w:val="-1"/>
        </w:rPr>
        <w:t xml:space="preserve"> </w:t>
      </w:r>
      <w:r w:rsidRPr="0084122C">
        <w:rPr>
          <w:position w:val="-1"/>
        </w:rPr>
        <w:t>αριθμό</w:t>
      </w:r>
      <w:r>
        <w:rPr>
          <w:position w:val="-1"/>
        </w:rPr>
        <w:t xml:space="preserve"> </w:t>
      </w:r>
      <w:r w:rsidRPr="0084122C">
        <w:rPr>
          <w:position w:val="-1"/>
        </w:rPr>
        <w:t>………../</w:t>
      </w:r>
      <w:r>
        <w:rPr>
          <w:position w:val="-1"/>
        </w:rPr>
        <w:t xml:space="preserve"> </w:t>
      </w:r>
      <w:r w:rsidRPr="0084122C">
        <w:rPr>
          <w:position w:val="-1"/>
        </w:rPr>
        <w:t>ΗΗ/ΜΜ/ΕΕΕΕ</w:t>
      </w:r>
      <w:r>
        <w:rPr>
          <w:position w:val="-1"/>
        </w:rPr>
        <w:t xml:space="preserve"> </w:t>
      </w:r>
      <w:r w:rsidRPr="0084122C">
        <w:rPr>
          <w:position w:val="-1"/>
        </w:rPr>
        <w:t>συμβολαιογραφικού</w:t>
      </w:r>
      <w:r>
        <w:rPr>
          <w:position w:val="-1"/>
        </w:rPr>
        <w:t xml:space="preserve"> </w:t>
      </w:r>
      <w:r w:rsidRPr="0084122C">
        <w:rPr>
          <w:position w:val="-1"/>
        </w:rPr>
        <w:t>εγγράφου,</w:t>
      </w:r>
      <w:r>
        <w:rPr>
          <w:position w:val="-1"/>
        </w:rPr>
        <w:t xml:space="preserve"> </w:t>
      </w:r>
      <w:r w:rsidRPr="0084122C">
        <w:rPr>
          <w:position w:val="-1"/>
        </w:rPr>
        <w:t>όπου</w:t>
      </w:r>
      <w:r>
        <w:rPr>
          <w:position w:val="-1"/>
        </w:rPr>
        <w:t xml:space="preserve"> </w:t>
      </w:r>
      <w:r w:rsidRPr="0084122C">
        <w:rPr>
          <w:position w:val="-1"/>
        </w:rPr>
        <w:t>τον</w:t>
      </w:r>
      <w:r>
        <w:rPr>
          <w:position w:val="-1"/>
        </w:rPr>
        <w:t xml:space="preserve"> </w:t>
      </w:r>
      <w:r w:rsidRPr="0084122C">
        <w:rPr>
          <w:position w:val="-1"/>
        </w:rPr>
        <w:t>ορίζει</w:t>
      </w:r>
      <w:r>
        <w:rPr>
          <w:position w:val="-1"/>
        </w:rPr>
        <w:t xml:space="preserve"> </w:t>
      </w:r>
      <w:r w:rsidRPr="0084122C">
        <w:rPr>
          <w:position w:val="-1"/>
        </w:rPr>
        <w:t>ως</w:t>
      </w:r>
      <w:r>
        <w:rPr>
          <w:position w:val="-1"/>
        </w:rPr>
        <w:t xml:space="preserve"> </w:t>
      </w:r>
      <w:r w:rsidRPr="0084122C">
        <w:rPr>
          <w:position w:val="-1"/>
        </w:rPr>
        <w:t>πληρεξούσιο</w:t>
      </w:r>
      <w:r>
        <w:rPr>
          <w:position w:val="-1"/>
        </w:rPr>
        <w:t xml:space="preserve"> </w:t>
      </w:r>
      <w:r w:rsidRPr="0084122C">
        <w:rPr>
          <w:position w:val="-1"/>
        </w:rPr>
        <w:t>ο/η</w:t>
      </w:r>
      <w:r>
        <w:rPr>
          <w:position w:val="-1"/>
        </w:rPr>
        <w:t xml:space="preserve"> </w:t>
      </w:r>
      <w:r w:rsidRPr="0084122C">
        <w:rPr>
          <w:position w:val="-1"/>
        </w:rPr>
        <w:t>……………………..,</w:t>
      </w:r>
      <w:r>
        <w:rPr>
          <w:position w:val="-1"/>
        </w:rPr>
        <w:t xml:space="preserve"> </w:t>
      </w:r>
      <w:r w:rsidRPr="0084122C">
        <w:rPr>
          <w:position w:val="-1"/>
        </w:rPr>
        <w:t>όνομα</w:t>
      </w:r>
      <w:r>
        <w:rPr>
          <w:position w:val="-1"/>
        </w:rPr>
        <w:t xml:space="preserve"> </w:t>
      </w:r>
      <w:r w:rsidRPr="0084122C">
        <w:rPr>
          <w:position w:val="-1"/>
        </w:rPr>
        <w:t>πατρός:</w:t>
      </w:r>
      <w:r>
        <w:rPr>
          <w:position w:val="-1"/>
        </w:rPr>
        <w:t xml:space="preserve"> </w:t>
      </w:r>
      <w:r w:rsidRPr="0084122C">
        <w:rPr>
          <w:position w:val="-1"/>
        </w:rPr>
        <w:t>…………….</w:t>
      </w:r>
      <w:r>
        <w:rPr>
          <w:position w:val="-1"/>
        </w:rPr>
        <w:t xml:space="preserve"> </w:t>
      </w:r>
      <w:r w:rsidRPr="0084122C">
        <w:rPr>
          <w:position w:val="-1"/>
        </w:rPr>
        <w:t>και</w:t>
      </w:r>
      <w:r>
        <w:rPr>
          <w:position w:val="-1"/>
        </w:rPr>
        <w:t xml:space="preserve"> </w:t>
      </w:r>
      <w:r w:rsidRPr="0084122C">
        <w:rPr>
          <w:position w:val="-1"/>
        </w:rPr>
        <w:t>Α.Φ.Μ.</w:t>
      </w:r>
      <w:r>
        <w:rPr>
          <w:position w:val="-1"/>
        </w:rPr>
        <w:t xml:space="preserve"> </w:t>
      </w:r>
      <w:proofErr w:type="spellStart"/>
      <w:r w:rsidRPr="0084122C">
        <w:rPr>
          <w:position w:val="-1"/>
        </w:rPr>
        <w:t>κ.ο.κ.</w:t>
      </w:r>
      <w:proofErr w:type="spellEnd"/>
    </w:p>
    <w:p w:rsidR="005801B1" w:rsidRPr="0084122C" w:rsidRDefault="005801B1" w:rsidP="005801B1">
      <w:pPr>
        <w:pStyle w:val="a3"/>
        <w:suppressAutoHyphens/>
        <w:spacing w:line="1" w:lineRule="atLeast"/>
        <w:ind w:left="356"/>
        <w:jc w:val="both"/>
        <w:textDirection w:val="btLr"/>
        <w:textAlignment w:val="top"/>
        <w:outlineLvl w:val="0"/>
        <w:rPr>
          <w:rFonts w:eastAsia="Times New Roman"/>
          <w:position w:val="-1"/>
        </w:rPr>
      </w:pPr>
    </w:p>
    <w:p w:rsidR="005801B1" w:rsidRPr="0084122C" w:rsidRDefault="005801B1" w:rsidP="005801B1">
      <w:pPr>
        <w:pStyle w:val="a3"/>
        <w:suppressAutoHyphens/>
        <w:spacing w:line="1" w:lineRule="atLeast"/>
        <w:ind w:left="356"/>
        <w:jc w:val="both"/>
        <w:textDirection w:val="btLr"/>
        <w:textAlignment w:val="top"/>
        <w:outlineLvl w:val="0"/>
        <w:rPr>
          <w:rFonts w:eastAsia="Times New Roman"/>
          <w:position w:val="-1"/>
        </w:rPr>
      </w:pPr>
      <w:r w:rsidRPr="0084122C">
        <w:rPr>
          <w:rFonts w:eastAsia="Times New Roman"/>
          <w:position w:val="-1"/>
        </w:rPr>
        <w:lastRenderedPageBreak/>
        <w:t>και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αφού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διαβάστηκε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και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βεβαιώθηκε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το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περιεχόμενό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του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υπογράφεται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από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όλους.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………….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(</w:t>
      </w:r>
      <w:r w:rsidRPr="0084122C">
        <w:rPr>
          <w:rFonts w:eastAsia="Times New Roman"/>
          <w:i/>
          <w:position w:val="-1"/>
        </w:rPr>
        <w:t>δήμος</w:t>
      </w:r>
      <w:r w:rsidRPr="0084122C">
        <w:rPr>
          <w:rFonts w:eastAsia="Times New Roman"/>
          <w:position w:val="-1"/>
        </w:rPr>
        <w:t>),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ΗΗ/ΜΜ/ΕΕΕΕ.</w:t>
      </w:r>
    </w:p>
    <w:p w:rsidR="0020007B" w:rsidRDefault="0020007B" w:rsidP="005801B1"/>
    <w:p w:rsidR="00FD22C9" w:rsidRDefault="00FD22C9" w:rsidP="005801B1"/>
    <w:p w:rsidR="00FD22C9" w:rsidRDefault="00FD22C9" w:rsidP="00FD22C9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:rsidR="00FD22C9" w:rsidRPr="00114DAE" w:rsidRDefault="00FD22C9" w:rsidP="00FD22C9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 xml:space="preserve"> ΚΟΙΝΩΝΙΚΗ ΣΥΝΕΤΑΙΡΙΣΤΙΚΗ ΕΠΙΧΕΙΡΗΣΗ</w:t>
      </w:r>
      <w:r w:rsidRPr="005D498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.)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Η Κοινωνική Συνεταιριστική Επιχείρηση είναι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Αστικός Συνεταιρισμός  που έχει ως καταστατικό σκοπό τη συλλογική και την κοινωνική ωφέλεια των μελών της.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Διέπεται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από τις διατάξεις του ν. 4430/2016 και συμπληρωματικά από τις διατάξεις του ν. 1667/1986.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 Συστήνεται στην Υπηρεσία Μιας Στάσης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 Υπουργείου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color w:val="000000"/>
          <w:sz w:val="24"/>
          <w:szCs w:val="24"/>
        </w:rPr>
        <w:t>Κοινωνικής Συνοχής και Οικογένειας, σύμφωνα με το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άρθρο 8 του ν. 4919/2022 ή στην </w:t>
      </w:r>
      <w:r w:rsidRPr="005D498B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>-ΥΜΣ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άρθρου 12 του ν. 4919/2022 και αποκτά νομική προσωπικότητα με την καταχώριση της εταιρικής σύμβασης στο Γ.Ε.ΜΗ..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4. Για τη σύσταση Κοινωνικής Συνεταιριστικής Επιχείρησης απαιτούνται τουλάχιστον πέντε (5) φυσικά ή νομικά πρόσωπα και τουλάχιστον επτά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(7) αν πρόκειται για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 ένταξης.</w:t>
      </w:r>
    </w:p>
    <w:p w:rsidR="00FD22C9" w:rsidRPr="00114DAE" w:rsidRDefault="00FD22C9" w:rsidP="00FD22C9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Οδηγίες συμπλήρωσης πρότυπου καταστατικού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Στην περίπτωση σύστασης της Κοινωνικής </w:t>
      </w:r>
      <w:r w:rsidRPr="000673F7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>Συνεταιριστικής Επιχείρησης μέσω της ηλεκτρονικής Υπηρεσίας μιας Στάσης το καταστατικό παράγεται αυτόματα από το σύστημα, ενώ στην περίπτωση σύστασης εταιρείας μέσω της</w:t>
      </w:r>
      <w:r w:rsidRPr="005D498B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 Υπηρεσίας Γ.Ε.ΜΗ. του Υπουργείου Κοινωνικής Συνοχής και Οικογένειας η εταιρική σύμβαση κατατίθεται στην αρμόδια υπηρεσία συμπληρωμένη και υπογεγραμμένη από όλους τους ιδρυτές.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</w:p>
    <w:p w:rsidR="00FD22C9" w:rsidRPr="00114DAE" w:rsidRDefault="00FD22C9" w:rsidP="00FD22C9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5D49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Υποχρεωτικό περιεχόμενο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1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Η επωνυμία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 ορίζεται από το σκοπό και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 είδος της. 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Ονόματα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μελών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ή 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τρίτων 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δεν 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περιλαμβάνονται 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στην 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επωνυμία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..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2. Στην επωνυμία θα πρέπει να περιέχονται υποχρεωτικά οι λέξεις «Κοινωνική 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>Συνεταιριστική Επιχείρηση» ή το ακρωνύμιο «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.».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3. Η προσθήκη του διακριτικού τίτλου είναι προαιρετική.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>4. Για τις διεθνείς συναλλαγές το λεκτικό αποδίδεται αυτόματα με λατινικούς χαρακτήρες, ενώ ο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νομικός τύπος αποδίδεται υποχρεωτικά με τις λέξεις «</w:t>
      </w:r>
      <w:r w:rsidRPr="00A82DDA">
        <w:rPr>
          <w:rFonts w:ascii="Times New Roman" w:hAnsi="Times New Roman"/>
          <w:color w:val="000000"/>
          <w:sz w:val="24"/>
          <w:szCs w:val="24"/>
        </w:rPr>
        <w:t>Social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2DDA">
        <w:rPr>
          <w:rFonts w:ascii="Times New Roman" w:hAnsi="Times New Roman"/>
          <w:color w:val="000000"/>
          <w:sz w:val="24"/>
          <w:szCs w:val="24"/>
        </w:rPr>
        <w:t>Cooperative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2DDA">
        <w:rPr>
          <w:rFonts w:ascii="Times New Roman" w:hAnsi="Times New Roman"/>
          <w:color w:val="000000"/>
          <w:sz w:val="24"/>
          <w:szCs w:val="24"/>
        </w:rPr>
        <w:t>Enterprice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»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5. Η επιλογή και δέσμευση</w:t>
      </w:r>
      <w:r w:rsidRPr="00A82DDA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επωνυμίας και διακριτικού τίτλου γίνεται σύμφωνα με τα άρθρα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53-55 του ν. 4919/2022.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Έδρα ορίζεται ο δήμος που εγκαθίσταται η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Συνιστάται η αποφυγή αναφοράς της διεύθυνσης, καθώς σε περίπτωση αλλαγής της θα πρέπει να ακολουθήσει τροποποίηση καταστατικού.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b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FD22C9" w:rsidRPr="00114DAE" w:rsidRDefault="00FD22C9" w:rsidP="00FD22C9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Ανάλογα με τον ειδικότερο σκοπό τους, οι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 διακρίνονται στις εξής κατηγορίες: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α)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 Ένταξης, οι οποίες διακρίνονται σε δύο υποκατηγορίες: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αα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 Ένταξης Ευάλωτων Ομάδων, οι οποίες επιδιώκουν την ένταξη στην οικονομική και κοινωνική ζωή, των ατόμων που ανήκουν στις Ευάλωτες Κοινωνικές Ομάδες. Ποσοστό 30% κατ’ ελάχιστον των μελών και των εργαζομένων στις επιχειρήσεις αυτές ανήκουν υποχρεωτικά σε αυτές τις κατηγορίες. Η συμμετοχή σε αυτές των φυσικών προσώπων που ανήκουν στις Ευάλωτες Ομάδες Πληθυσμού και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προσμετρώνται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στο παραπάνω ποσοστό πρέπει να διενεργείται για συγκεκριμένο χρονικό διάστημα, το οποίο προσδιορίζεται στο καταστατικό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.. Αν για οποιονδήποτε λόγο σταματήσει να πληρείται το ανωτέρω ποσοστό, ο Φορέας πρέπει εντός τριών (3) μηνών να προβεί στις απαραίτητες εγγραφές μελών ή προσλήψεις εργαζομένων. Άλλως μετατρέπεται σε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 Συλλογικής και Κοινωνικής Ωφέλειας.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αβ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 Ένταξης Ειδικών Ομάδων, οι οποίες επιδιώκουν την ένταξη στην οικονομική και κοινωνική ζωή των ατόμων που ανήκουν στις Ειδικές Ομάδες Πληθυσμού. Ποσοστό 50% κατ’ ελάχιστον των μελών και των εργαζομένων στις επιχειρήσεις αυτές ανήκουν υποχρεωτικά σε αυτές τις κατηγορίες. Η συμμετοχή σε αυτές των φυσικών προσώπων που ανήκουν στις Ειδικές Ομάδες Πληθυσμού και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προσμετρώνται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στο παραπάνω ποσοστό πρέπει να διενεργείται για συγκεκριμένο χρονικό διάστημα, το οποίο προσδιορίζεται στο καταστατικό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.. Αν για οποιονδήποτε λόγο σταματήσει να πληρείται το ανωτέρω ποσοστό, ο Φορέας πρέπει εντός τριών (3) μηνών να προβεί στις απαραίτητες εγγραφές μελών ή προσλήψεις εργαζομένων.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β)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 Συλλογικής και Κοινωνικής ωφέλειας, οι οποίες αναπτύσσουν δραστηριότητες «βιώσιμης ανάπτυξης», ή και παρέχουν «κοινωνικές υπηρεσίες γενικού ενδιαφέροντος». 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 Στο σκοπό περιλαμβάνονται το/τα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αντικείμενα δραστηριότητας της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>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>3. Ειδικά στη σύσταση εταιρείας μέσω ηλεκτρονικής Υπηρεσίας Μιας Στάσης (</w:t>
      </w:r>
      <w:r w:rsidRPr="008E7ED8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-ΥΜΣ), η επιλογή του ή των αντικειμένων γίνεται αποκλειστικά μέσω της επιλογής ΚΑΔ, η πρόσβαση στους οποίους μπορεί να γίνει μέσω του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υπερσυνδέσμο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" w:history="1">
        <w:r w:rsidRPr="00114DAE">
          <w:rPr>
            <w:rFonts w:ascii="Times New Roman" w:hAnsi="Times New Roman"/>
            <w:color w:val="333333"/>
            <w:sz w:val="24"/>
            <w:szCs w:val="24"/>
          </w:rPr>
          <w:t xml:space="preserve"> 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www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aade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gr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epiheiriseis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forologikes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ypiresies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mitroo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allagi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antistoihisi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kad</w:t>
        </w:r>
      </w:hyperlink>
      <w:r w:rsidRPr="005D498B">
        <w:rPr>
          <w:rFonts w:ascii="Times New Roman" w:hAnsi="Times New Roman"/>
          <w:color w:val="000000"/>
          <w:sz w:val="24"/>
          <w:szCs w:val="24"/>
        </w:rPr>
        <w:t> 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4. Στην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14DAE">
        <w:rPr>
          <w:rFonts w:ascii="Times New Roman" w:hAnsi="Times New Roman"/>
          <w:color w:val="333333"/>
          <w:sz w:val="24"/>
          <w:szCs w:val="24"/>
        </w:rPr>
        <w:t>απαγορεύεται η άσκηση δραστηριότητας για την οποία από τον νόμο έχει οριστεί αποκλειστικός εταιρικός τύπος.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4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Η διάρκεια της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114DAE">
        <w:rPr>
          <w:rFonts w:ascii="Times New Roman" w:hAnsi="Times New Roman"/>
          <w:color w:val="000000"/>
          <w:sz w:val="24"/>
          <w:szCs w:val="24"/>
        </w:rPr>
        <w:t>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Η διάρκεια ορισμένου χρόνου ορίζεται αποκλειστικά σε έτη (πχ. 50 έτη).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5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Ορίζεται το ύψος του συνεταιριστικού κεφαλαίου. 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2. Το κεφάλαιο της επιχείρησης διαιρείται σε συνεταιριστικές μερίδες. Ο αριθμός των μερίδων και η ονομαστική τους αξία, η οποία είναι ίδια για κάθε μερίδα, καθορίζονται στο καταστατικό της επιχείρησης. Κάθε μέλος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 διαθέτει από μία υποχρεωτική συνεταιριστική μερίδα, το ύψος της οποίας δεν μπορεί να είναι κατώτερο των εκατό (100) ευρώ.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 3. Τα μέλη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 διαθέτουν από μία υποχρεωτική συνεταιριστική μερίδα, ως ελάχιστη συμμετοχή στο κεφάλαιο της επιχείρησης και είναι ίση για όλα τα μέλη. Στο καταστατικό μπορεί να προβλέπεται η απόκτηση μέχρι πέντε (5) προαιρετικών μερίδων χωρίς δικαίωμα ψήφου.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 4. Η απόκτηση υποχρεωτικών συνεταιριστικών μερίδων πραγματοποιείται με καταβολή μετρητών, ενώ η απόκτηση προαιρετικών μερίδων μπορεί να πραγματοποιείται με καταβολή μετρητών, καθώς και με την εισφορά κινητής ή και ακίνητης περιουσίας, εφόσον αυτό προβλέπεται ρητά στο καταστατικό.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6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Συμπληρώνονται τα  στοιχεία των μελών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 Ανάλογα με τον ειδικότερο σκοπό θα πρέπει να πληρούνται τα ποσοστά που προβλέπονται στο άρθρο 14 του ν. 4430/2016. 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7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Ορίζονται οι όροι εισόδου και εξόδου των μελών καθώς και οι λόγοι αποβολής, σύμφωνα με το άρθρο 17 του ν. 4430/2016.  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8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Σύμφωνα με το άρθρο 16 του ν. 4430/2016 για τις εταιρικές υποχρεώσεις ευθύνεται μόνο η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 με την περιουσία της. Ειδικά, για τις υποχρεώσεις προς το Δημόσιο </w:t>
      </w: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 xml:space="preserve">ο διαχειριστής ή ο πρόεδρος της διοικούσας επιτροπής της ευθύνεται αλληλεγγύως και εις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ολόκληρον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με την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 για τις οφειλές της προς το Δημόσιο, σύμφωνα με το </w:t>
      </w:r>
      <w:hyperlink r:id="rId15" w:history="1">
        <w:r w:rsidRPr="00114DAE">
          <w:rPr>
            <w:rFonts w:ascii="Times New Roman" w:hAnsi="Times New Roman"/>
            <w:color w:val="000000"/>
            <w:sz w:val="24"/>
            <w:szCs w:val="24"/>
          </w:rPr>
          <w:t>άρθρο 31</w:t>
        </w:r>
      </w:hyperlink>
      <w:r w:rsidRPr="00114DAE">
        <w:rPr>
          <w:rFonts w:ascii="Times New Roman" w:hAnsi="Times New Roman"/>
          <w:color w:val="000000"/>
          <w:sz w:val="24"/>
          <w:szCs w:val="24"/>
        </w:rPr>
        <w:t xml:space="preserve"> του Ν. </w:t>
      </w:r>
      <w:hyperlink r:id="rId16" w:history="1">
        <w:r w:rsidRPr="00114DAE">
          <w:rPr>
            <w:rFonts w:ascii="Times New Roman" w:hAnsi="Times New Roman"/>
            <w:color w:val="000000"/>
            <w:sz w:val="24"/>
            <w:szCs w:val="24"/>
          </w:rPr>
          <w:t>4321/2015</w:t>
        </w:r>
      </w:hyperlink>
      <w:r w:rsidRPr="00114DAE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7" w:history="1">
        <w:r w:rsidRPr="00114DAE">
          <w:rPr>
            <w:rFonts w:ascii="Times New Roman" w:hAnsi="Times New Roman"/>
            <w:color w:val="000000"/>
            <w:sz w:val="24"/>
            <w:szCs w:val="24"/>
          </w:rPr>
          <w:t>Α 32</w:t>
        </w:r>
      </w:hyperlink>
      <w:r w:rsidRPr="00114DAE">
        <w:rPr>
          <w:rFonts w:ascii="Times New Roman" w:hAnsi="Times New Roman"/>
          <w:color w:val="000000"/>
          <w:sz w:val="24"/>
          <w:szCs w:val="24"/>
        </w:rPr>
        <w:t xml:space="preserve">), το </w:t>
      </w:r>
      <w:hyperlink r:id="rId18" w:history="1">
        <w:r w:rsidRPr="00114DAE">
          <w:rPr>
            <w:rFonts w:ascii="Times New Roman" w:hAnsi="Times New Roman"/>
            <w:color w:val="000000"/>
            <w:sz w:val="24"/>
            <w:szCs w:val="24"/>
          </w:rPr>
          <w:t>άρθρο 115</w:t>
        </w:r>
      </w:hyperlink>
      <w:r w:rsidRPr="00114DAE">
        <w:rPr>
          <w:rFonts w:ascii="Times New Roman" w:hAnsi="Times New Roman"/>
          <w:color w:val="000000"/>
          <w:sz w:val="24"/>
          <w:szCs w:val="24"/>
        </w:rPr>
        <w:t xml:space="preserve"> του Ν. </w:t>
      </w:r>
      <w:hyperlink r:id="rId19" w:history="1">
        <w:r w:rsidRPr="00114DAE">
          <w:rPr>
            <w:rFonts w:ascii="Times New Roman" w:hAnsi="Times New Roman"/>
            <w:color w:val="000000"/>
            <w:sz w:val="24"/>
            <w:szCs w:val="24"/>
          </w:rPr>
          <w:t>2238/1994</w:t>
        </w:r>
      </w:hyperlink>
      <w:r w:rsidRPr="00114DAE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20" w:history="1">
        <w:r w:rsidRPr="00114DAE">
          <w:rPr>
            <w:rFonts w:ascii="Times New Roman" w:hAnsi="Times New Roman"/>
            <w:color w:val="000000"/>
            <w:sz w:val="24"/>
            <w:szCs w:val="24"/>
          </w:rPr>
          <w:t>Α 151</w:t>
        </w:r>
      </w:hyperlink>
      <w:r w:rsidRPr="00114DAE">
        <w:rPr>
          <w:rFonts w:ascii="Times New Roman" w:hAnsi="Times New Roman"/>
          <w:color w:val="000000"/>
          <w:sz w:val="24"/>
          <w:szCs w:val="24"/>
        </w:rPr>
        <w:t xml:space="preserve">) και το </w:t>
      </w:r>
      <w:hyperlink r:id="rId21" w:history="1">
        <w:r w:rsidRPr="00114DAE">
          <w:rPr>
            <w:rFonts w:ascii="Times New Roman" w:hAnsi="Times New Roman"/>
            <w:color w:val="000000"/>
            <w:sz w:val="24"/>
            <w:szCs w:val="24"/>
          </w:rPr>
          <w:t>άρθρο 4</w:t>
        </w:r>
      </w:hyperlink>
      <w:r w:rsidRPr="00114DAE">
        <w:rPr>
          <w:rFonts w:ascii="Times New Roman" w:hAnsi="Times New Roman"/>
          <w:color w:val="000000"/>
          <w:sz w:val="24"/>
          <w:szCs w:val="24"/>
        </w:rPr>
        <w:t xml:space="preserve"> του Ν. </w:t>
      </w:r>
      <w:hyperlink r:id="rId22" w:history="1">
        <w:r w:rsidRPr="00114DAE">
          <w:rPr>
            <w:rFonts w:ascii="Times New Roman" w:hAnsi="Times New Roman"/>
            <w:color w:val="000000"/>
            <w:sz w:val="24"/>
            <w:szCs w:val="24"/>
          </w:rPr>
          <w:t>2556/1997</w:t>
        </w:r>
      </w:hyperlink>
      <w:r w:rsidRPr="00114DAE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23" w:history="1">
        <w:r w:rsidRPr="00114DAE">
          <w:rPr>
            <w:rFonts w:ascii="Times New Roman" w:hAnsi="Times New Roman"/>
            <w:color w:val="000000"/>
            <w:sz w:val="24"/>
            <w:szCs w:val="24"/>
          </w:rPr>
          <w:t>Α 270</w:t>
        </w:r>
      </w:hyperlink>
      <w:r w:rsidRPr="00114DAE">
        <w:rPr>
          <w:rFonts w:ascii="Times New Roman" w:hAnsi="Times New Roman"/>
          <w:color w:val="000000"/>
          <w:sz w:val="24"/>
          <w:szCs w:val="24"/>
        </w:rPr>
        <w:t xml:space="preserve">) και διατηρεί δικαίωμα αναγωγής κατά των λοιπών μελών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 Για τις οφειλές προς το Δημόσιο διατηρεί δικαίωμα αναγωγής κατά των λοιπών μελών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., τα οποία για τις οφειλές του προηγούμενου εδαφίου, ευθύνονται έναντί του απεριόριστα και εις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ολόκληρον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9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color w:val="333333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Ορίζεται η προσωρινή διοικητική επιτροπή, αποτελούμενη από τουλάχιστον τρία (3) μέλη με σκοπό να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μεριμνήσει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για την έγκριση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καταστατικού και τη σύγκληση της πρώτης γενικής συνέλευσης για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ανάδειξη των οργάνων διοίκησης  της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10</w:t>
      </w:r>
    </w:p>
    <w:p w:rsidR="00FD22C9" w:rsidRPr="00114DAE" w:rsidRDefault="00FD22C9" w:rsidP="00FD22C9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Η εταιρική χρήση είναι δωδεκάμηνης διάρκειας. Κατ’ εξαίρεση η πρώτη εταιρική χρήση αρχίζει από την καταχώριση της πράξης σύστασης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 στο Γενικό Εμπορικό Μητρώο (Γ.Ε.ΜΗ.) και λήγει την 31/12/ΕΕΕΕ.</w:t>
      </w:r>
    </w:p>
    <w:p w:rsidR="00FD22C9" w:rsidRPr="00114DAE" w:rsidRDefault="00FD22C9" w:rsidP="00FD22C9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ΙΙ. Πρόσθετο περιεχόμενο</w:t>
      </w:r>
    </w:p>
    <w:p w:rsidR="00FD22C9" w:rsidRPr="00114DAE" w:rsidRDefault="00FD22C9" w:rsidP="00FD22C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:rsidR="00FD22C9" w:rsidRPr="003B5B6C" w:rsidRDefault="00FD22C9" w:rsidP="00FD22C9">
      <w:pPr>
        <w:pStyle w:val="a3"/>
        <w:ind w:left="356"/>
        <w:jc w:val="both"/>
        <w:rPr>
          <w:rFonts w:eastAsia="Times New Roman"/>
          <w:color w:val="000000"/>
        </w:rPr>
      </w:pPr>
    </w:p>
    <w:p w:rsidR="00FD22C9" w:rsidRPr="00114DAE" w:rsidRDefault="00FD22C9" w:rsidP="00FD22C9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 Για τη συμπλήρωση των άρθρων με πρόσθετο περιεχόμενο, θα πρέπει να ληφθούν υπόψη οι κάτωθι περιορισμοί:</w:t>
      </w:r>
    </w:p>
    <w:p w:rsidR="00FD22C9" w:rsidRPr="00114DAE" w:rsidRDefault="00FD22C9" w:rsidP="00FD22C9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α. το πρόσθετο περιεχόμενο του καταστατικού δεν επιτρέπεται να τροποποιεί ή να αναιρεί τα στοιχεία των άρθρων 1 έως και 10</w:t>
      </w:r>
      <w:r w:rsidRPr="003B5B6C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10).</w:t>
      </w:r>
    </w:p>
    <w:p w:rsidR="00FD22C9" w:rsidRPr="00114DAE" w:rsidRDefault="00FD22C9" w:rsidP="00FD22C9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β. Το πρόσθετο περιεχόμενο απαγορεύεται να παραβιάζει τις διατάξεις αναγκαστικού δικαίου.</w:t>
      </w:r>
    </w:p>
    <w:p w:rsidR="00FD22C9" w:rsidRPr="00114DAE" w:rsidRDefault="00FD22C9" w:rsidP="00FD22C9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22C9" w:rsidRPr="00114DAE" w:rsidRDefault="00FD22C9" w:rsidP="00FD22C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3. Διευκρινίζεται ότι το πρόσθετο περιεχόμενο δεν θα πρέπει να αφορά σε επανάληψη διατάξεων που προβλέπονται στον ν. ν. 4430/2016,</w:t>
      </w:r>
      <w:r w:rsidRPr="003B5B6C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αλλά κυρίως σε ζητήματα που ο εν λόγω νόμος αφήνει στη διακριτική ευχέρεια των εταίρων να αποφασίσουν οι ίδιοι για τη ρύθμισή τους.</w:t>
      </w:r>
    </w:p>
    <w:p w:rsidR="00FD22C9" w:rsidRPr="003B5B6C" w:rsidRDefault="00FD22C9" w:rsidP="00FD22C9">
      <w:pPr>
        <w:pStyle w:val="a3"/>
        <w:jc w:val="both"/>
        <w:rPr>
          <w:rFonts w:eastAsia="Times New Roman"/>
          <w:color w:val="000000"/>
        </w:rPr>
      </w:pPr>
    </w:p>
    <w:p w:rsidR="00FD22C9" w:rsidRPr="00114DAE" w:rsidRDefault="00FD22C9" w:rsidP="00FD22C9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4. Σε περίπτωση σύστασης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. μέσω της ηλεκτρονικής Υπηρεσίες μιας Στάσης (</w:t>
      </w:r>
      <w:r w:rsidRPr="003B5B6C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-ΥΜΣ) συνιστάται ιδιαίτερη προσοχή στα ανωτέρω, καθώς εφόσον κατόπιν δειγματοληπτικού ελέγχου από την αρμόδια Υπηρεσία Γ.Ε.ΜΗ.</w:t>
      </w:r>
      <w:r w:rsidRPr="003B5B6C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προκύψει</w:t>
      </w:r>
      <w:r w:rsidRPr="003B5B6C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παράβαση αυτών,</w:t>
      </w:r>
      <w:r w:rsidRPr="003B5B6C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επιβάλλονται οι κυρώσεις του άρθρου 50 του ν. 4919/2022.</w:t>
      </w:r>
    </w:p>
    <w:p w:rsidR="00FD22C9" w:rsidRPr="00114DAE" w:rsidRDefault="00FD22C9" w:rsidP="00FD22C9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ΙΙΙ. Ακροτελεύτιο άρθρο</w:t>
      </w:r>
    </w:p>
    <w:p w:rsidR="00FD22C9" w:rsidRPr="00114DAE" w:rsidRDefault="00FD22C9" w:rsidP="00FD22C9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333333"/>
          <w:sz w:val="24"/>
          <w:szCs w:val="24"/>
        </w:rPr>
        <w:t>Άρθρο ….</w:t>
      </w:r>
    </w:p>
    <w:p w:rsidR="00FD22C9" w:rsidRPr="00114DAE" w:rsidRDefault="00FD22C9" w:rsidP="00FD22C9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στην </w:t>
      </w:r>
      <w:r w:rsidRPr="005D498B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>-ΥΜΣ αριθμείται αυτόματα από το σύστημα</w:t>
      </w:r>
      <w:r w:rsidRPr="00114DAE">
        <w:rPr>
          <w:rFonts w:ascii="Times New Roman" w:hAnsi="Times New Roman"/>
          <w:color w:val="000000"/>
          <w:sz w:val="24"/>
          <w:szCs w:val="24"/>
        </w:rPr>
        <w:t>)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Όλα τα μέλη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Κοιν.Σ.Επ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οφείλουν να υπογράψουν την καταστατική σύμβαση σύμφωνα με τα μέσα υπογραφής που αναφέρονται στις διατάξεις του ν. 4919/2022.</w:t>
      </w:r>
    </w:p>
    <w:p w:rsidR="00FD22C9" w:rsidRPr="00114DAE" w:rsidRDefault="00FD22C9" w:rsidP="00FD22C9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Στην περίπτωση σύστασης μέσω της ηλεκτρονικής Υπηρεσία Μίας Στάσης (</w:t>
      </w:r>
      <w:r w:rsidRPr="005D498B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-ΥΜΣ) τα μέσα αυτά είναι ηλεκτρονική υπογραφή (π.χ. κωδικοί </w:t>
      </w:r>
      <w:r w:rsidRPr="005D498B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</w:rPr>
        <w:t>) ή ψηφιακή υπογραφή.</w:t>
      </w:r>
    </w:p>
    <w:p w:rsidR="00FD22C9" w:rsidRPr="005801B1" w:rsidRDefault="00FD22C9" w:rsidP="005801B1"/>
    <w:sectPr w:rsidR="00FD22C9" w:rsidRPr="00580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756"/>
    <w:multiLevelType w:val="hybridMultilevel"/>
    <w:tmpl w:val="7C16B9C0"/>
    <w:lvl w:ilvl="0" w:tplc="FFFFFFFF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6" w:hanging="360"/>
      </w:pPr>
    </w:lvl>
    <w:lvl w:ilvl="2" w:tplc="FFFFFFFF" w:tentative="1">
      <w:start w:val="1"/>
      <w:numFmt w:val="lowerRoman"/>
      <w:lvlText w:val="%3."/>
      <w:lvlJc w:val="right"/>
      <w:pPr>
        <w:ind w:left="1796" w:hanging="180"/>
      </w:pPr>
    </w:lvl>
    <w:lvl w:ilvl="3" w:tplc="FFFFFFFF" w:tentative="1">
      <w:start w:val="1"/>
      <w:numFmt w:val="decimal"/>
      <w:lvlText w:val="%4."/>
      <w:lvlJc w:val="left"/>
      <w:pPr>
        <w:ind w:left="2516" w:hanging="360"/>
      </w:pPr>
    </w:lvl>
    <w:lvl w:ilvl="4" w:tplc="FFFFFFFF" w:tentative="1">
      <w:start w:val="1"/>
      <w:numFmt w:val="lowerLetter"/>
      <w:lvlText w:val="%5."/>
      <w:lvlJc w:val="left"/>
      <w:pPr>
        <w:ind w:left="3236" w:hanging="360"/>
      </w:pPr>
    </w:lvl>
    <w:lvl w:ilvl="5" w:tplc="FFFFFFFF" w:tentative="1">
      <w:start w:val="1"/>
      <w:numFmt w:val="lowerRoman"/>
      <w:lvlText w:val="%6."/>
      <w:lvlJc w:val="right"/>
      <w:pPr>
        <w:ind w:left="3956" w:hanging="180"/>
      </w:pPr>
    </w:lvl>
    <w:lvl w:ilvl="6" w:tplc="FFFFFFFF" w:tentative="1">
      <w:start w:val="1"/>
      <w:numFmt w:val="decimal"/>
      <w:lvlText w:val="%7."/>
      <w:lvlJc w:val="left"/>
      <w:pPr>
        <w:ind w:left="4676" w:hanging="360"/>
      </w:pPr>
    </w:lvl>
    <w:lvl w:ilvl="7" w:tplc="FFFFFFFF" w:tentative="1">
      <w:start w:val="1"/>
      <w:numFmt w:val="lowerLetter"/>
      <w:lvlText w:val="%8."/>
      <w:lvlJc w:val="left"/>
      <w:pPr>
        <w:ind w:left="5396" w:hanging="360"/>
      </w:pPr>
    </w:lvl>
    <w:lvl w:ilvl="8" w:tplc="FFFFFFFF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7BAB18F6"/>
    <w:multiLevelType w:val="hybridMultilevel"/>
    <w:tmpl w:val="20525542"/>
    <w:lvl w:ilvl="0" w:tplc="FFFFFFFF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6" w:hanging="360"/>
      </w:pPr>
    </w:lvl>
    <w:lvl w:ilvl="2" w:tplc="FFFFFFFF" w:tentative="1">
      <w:start w:val="1"/>
      <w:numFmt w:val="lowerRoman"/>
      <w:lvlText w:val="%3."/>
      <w:lvlJc w:val="right"/>
      <w:pPr>
        <w:ind w:left="1796" w:hanging="180"/>
      </w:pPr>
    </w:lvl>
    <w:lvl w:ilvl="3" w:tplc="FFFFFFFF" w:tentative="1">
      <w:start w:val="1"/>
      <w:numFmt w:val="decimal"/>
      <w:lvlText w:val="%4."/>
      <w:lvlJc w:val="left"/>
      <w:pPr>
        <w:ind w:left="2516" w:hanging="360"/>
      </w:pPr>
    </w:lvl>
    <w:lvl w:ilvl="4" w:tplc="FFFFFFFF" w:tentative="1">
      <w:start w:val="1"/>
      <w:numFmt w:val="lowerLetter"/>
      <w:lvlText w:val="%5."/>
      <w:lvlJc w:val="left"/>
      <w:pPr>
        <w:ind w:left="3236" w:hanging="360"/>
      </w:pPr>
    </w:lvl>
    <w:lvl w:ilvl="5" w:tplc="FFFFFFFF" w:tentative="1">
      <w:start w:val="1"/>
      <w:numFmt w:val="lowerRoman"/>
      <w:lvlText w:val="%6."/>
      <w:lvlJc w:val="right"/>
      <w:pPr>
        <w:ind w:left="3956" w:hanging="180"/>
      </w:pPr>
    </w:lvl>
    <w:lvl w:ilvl="6" w:tplc="FFFFFFFF" w:tentative="1">
      <w:start w:val="1"/>
      <w:numFmt w:val="decimal"/>
      <w:lvlText w:val="%7."/>
      <w:lvlJc w:val="left"/>
      <w:pPr>
        <w:ind w:left="4676" w:hanging="360"/>
      </w:pPr>
    </w:lvl>
    <w:lvl w:ilvl="7" w:tplc="FFFFFFFF" w:tentative="1">
      <w:start w:val="1"/>
      <w:numFmt w:val="lowerLetter"/>
      <w:lvlText w:val="%8."/>
      <w:lvlJc w:val="left"/>
      <w:pPr>
        <w:ind w:left="5396" w:hanging="360"/>
      </w:pPr>
    </w:lvl>
    <w:lvl w:ilvl="8" w:tplc="FFFFFFFF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1"/>
    <w:rsid w:val="0020007B"/>
    <w:rsid w:val="005801B1"/>
    <w:rsid w:val="00C47613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1649D-B7C1-4621-8BF2-2FFEA3DD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B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FD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article_links(70665,'115')" TargetMode="External"/><Relationship Id="rId13" Type="http://schemas.openxmlformats.org/officeDocument/2006/relationships/hyperlink" Target="javascript:open_fek_links('%CE%91','270','1997')" TargetMode="External"/><Relationship Id="rId18" Type="http://schemas.openxmlformats.org/officeDocument/2006/relationships/hyperlink" Target="javascript:open_article_links(70665,'115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_article_links(185782,'4')" TargetMode="External"/><Relationship Id="rId7" Type="http://schemas.openxmlformats.org/officeDocument/2006/relationships/hyperlink" Target="javascript:open_fek_links('%CE%91','32','2015')" TargetMode="External"/><Relationship Id="rId12" Type="http://schemas.openxmlformats.org/officeDocument/2006/relationships/hyperlink" Target="javascript:open_links('682745,185782')" TargetMode="External"/><Relationship Id="rId17" Type="http://schemas.openxmlformats.org/officeDocument/2006/relationships/hyperlink" Target="javascript:open_fek_links('%CE%91','32','2015'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open_links('682745,642062')" TargetMode="External"/><Relationship Id="rId20" Type="http://schemas.openxmlformats.org/officeDocument/2006/relationships/hyperlink" Target="javascript:open_fek_links('%CE%91','151','1994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_links('682745,642062')" TargetMode="External"/><Relationship Id="rId11" Type="http://schemas.openxmlformats.org/officeDocument/2006/relationships/hyperlink" Target="javascript:open_article_links(185782,'4')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open_article_links(642062,'31')" TargetMode="External"/><Relationship Id="rId15" Type="http://schemas.openxmlformats.org/officeDocument/2006/relationships/hyperlink" Target="javascript:open_article_links(642062,'31')" TargetMode="External"/><Relationship Id="rId23" Type="http://schemas.openxmlformats.org/officeDocument/2006/relationships/hyperlink" Target="javascript:open_fek_links('%CE%91','270','1997')" TargetMode="External"/><Relationship Id="rId10" Type="http://schemas.openxmlformats.org/officeDocument/2006/relationships/hyperlink" Target="javascript:open_fek_links('%CE%91','151','1994')" TargetMode="External"/><Relationship Id="rId19" Type="http://schemas.openxmlformats.org/officeDocument/2006/relationships/hyperlink" Target="javascript:open_links('682745,70665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_links('682745,70665')" TargetMode="External"/><Relationship Id="rId14" Type="http://schemas.openxmlformats.org/officeDocument/2006/relationships/hyperlink" Target="https://www.aade.gr/epiheiriseis/forologikes-ypiresies/mitroo/allagi-antistoihisi-kad" TargetMode="External"/><Relationship Id="rId22" Type="http://schemas.openxmlformats.org/officeDocument/2006/relationships/hyperlink" Target="javascript:open_links('682745,185782'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2AF6B7F4</Template>
  <TotalTime>4</TotalTime>
  <Pages>9</Pages>
  <Words>2577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Κωνσταντίνα Τριανταφύλλου</cp:lastModifiedBy>
  <cp:revision>3</cp:revision>
  <dcterms:created xsi:type="dcterms:W3CDTF">2024-01-29T10:03:00Z</dcterms:created>
  <dcterms:modified xsi:type="dcterms:W3CDTF">2024-01-31T07:07:00Z</dcterms:modified>
</cp:coreProperties>
</file>