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-71755</wp:posOffset>
                </wp:positionV>
                <wp:extent cx="5850255" cy="728980"/>
                <wp:effectExtent l="0" t="0" r="17145" b="1397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135BD" w:rsidRPr="00644083" w:rsidRDefault="000135BD" w:rsidP="000135BD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0135BD" w:rsidRPr="00644083" w:rsidRDefault="000135BD" w:rsidP="000135BD">
                            <w:pPr>
                              <w:ind w:hanging="2"/>
                              <w:jc w:val="center"/>
                              <w:rPr>
                                <w:lang w:val="el-GR"/>
                              </w:rPr>
                            </w:pPr>
                            <w:r w:rsidRPr="0064408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el-GR"/>
                              </w:rPr>
                              <w:t>Πρότυπο καταστατικό για τη σύσταση Ευρωπαϊκού Ομίλου Οικονομικού Σκοπού</w:t>
                            </w:r>
                          </w:p>
                          <w:p w:rsidR="000135BD" w:rsidRDefault="000135BD" w:rsidP="000135BD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:rsidR="000135BD" w:rsidRPr="00644083" w:rsidRDefault="000135BD" w:rsidP="000135BD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  <w:p w:rsidR="000135BD" w:rsidRPr="00644083" w:rsidRDefault="000135BD" w:rsidP="000135BD">
                            <w:pPr>
                              <w:ind w:hanging="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25" tIns="45700" rIns="91425" bIns="45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left:0;text-align:left;margin-left:0;margin-top:-5.65pt;width:460.65pt;height:57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135BD" w:rsidRPr="00644083" w:rsidRDefault="000135BD" w:rsidP="000135BD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</w:p>
                    <w:p w:rsidR="000135BD" w:rsidRPr="00644083" w:rsidRDefault="000135BD" w:rsidP="000135BD">
                      <w:pPr>
                        <w:ind w:hanging="2"/>
                        <w:jc w:val="center"/>
                        <w:rPr>
                          <w:lang w:val="el-GR"/>
                        </w:rPr>
                      </w:pPr>
                      <w:r w:rsidRPr="00644083"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lang w:val="el-GR"/>
                        </w:rPr>
                        <w:t>Πρότυπο καταστατικό για τη σύσταση Ευρωπαϊκού Ομίλου Οικονομικού Σκοπού</w:t>
                      </w:r>
                    </w:p>
                    <w:p w:rsidR="000135BD" w:rsidRDefault="000135BD" w:rsidP="000135BD">
                      <w:pPr>
                        <w:ind w:hanging="2"/>
                        <w:rPr>
                          <w:lang w:val="el-GR"/>
                        </w:rPr>
                      </w:pPr>
                    </w:p>
                    <w:p w:rsidR="000135BD" w:rsidRPr="00644083" w:rsidRDefault="000135BD" w:rsidP="000135BD">
                      <w:pPr>
                        <w:ind w:hanging="2"/>
                        <w:rPr>
                          <w:lang w:val="el-GR"/>
                        </w:rPr>
                      </w:pPr>
                    </w:p>
                    <w:p w:rsidR="000135BD" w:rsidRPr="00644083" w:rsidRDefault="000135BD" w:rsidP="000135BD">
                      <w:pPr>
                        <w:ind w:hanging="2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Το πρότυπο καταστατικό του Ευρωπαϊκού Ομίλου Οικονομικού Σκοπού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περιλαμβάνει: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i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α) είτε μόνο το ελάχιστο υποχρεωτικό περιεχόμενο που προβλέπεται στο άρθρο 5 του Κανονισμού (ΕΟΚ) 2137/1985 του Συμβουλίου, της 25ης Ιουλίου 1985, «σχετικά με την ίδρυση Ευρωπαϊκού Ομίλου Οικονομικού Σκοπού (ΕΟΟΣ)» (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199, διορθωτικό </w:t>
      </w:r>
      <w:r>
        <w:rPr>
          <w:rFonts w:ascii="Times New Roman" w:hAnsi="Times New Roman"/>
          <w:i/>
          <w:color w:val="000000"/>
          <w:sz w:val="24"/>
          <w:szCs w:val="24"/>
        </w:rPr>
        <w:t>L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247) (πρότυπο καταστατικό),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β) είτε το ελάχιστο υποχρεωτικό περιεχόμενο της περ.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στο οποίο προστίθενται προαιρετικά επιπλέον άρθρα, ο αριθμός και το περιεχόμενο των οποίων επιλέγεται ελεύθερα από τους ιδρυτές,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(πρότυπο καταστατικό με πρόσθετο περιεχόμενο).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0135BD" w:rsidRPr="0069687E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69687E">
        <w:rPr>
          <w:rFonts w:ascii="Times New Roman" w:hAnsi="Times New Roman"/>
          <w:b/>
          <w:color w:val="000000"/>
          <w:sz w:val="24"/>
          <w:szCs w:val="24"/>
          <w:lang w:val="el-GR"/>
        </w:rPr>
        <w:t>ΚΑΤΑΣΤΑΤΙΚΟ ΣΥΣΤΑΣΗΣ ΤΟΥ ΕΥΡΩΠΑΪΚΟΥ ΟΜΙΛΟΥ ΟΙΚΟΝΟΜΙΚΟΥ ΣΚΟΠΟΥ ΜΕ ΤΗΝ ΕΠΩΝΥΜΙΑ «……………….»</w:t>
      </w:r>
    </w:p>
    <w:p w:rsidR="000135BD" w:rsidRPr="00C32F73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Ι. ΥΠΟΧΡΕΩΤΙΚΟ ΠΕΡΙΕΧΟΜΕΝΟ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1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Σύσταση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Εταιρικός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Τύπος</w:t>
      </w:r>
      <w:r w:rsidRPr="00BA0FDF">
        <w:rPr>
          <w:rFonts w:ascii="Times New Roman" w:hAnsi="Times New Roman"/>
          <w:b/>
          <w:color w:val="000000"/>
          <w:sz w:val="24"/>
          <w:szCs w:val="24"/>
          <w:lang w:val="el-GR"/>
        </w:rPr>
        <w:t xml:space="preserve"> - </w:t>
      </w:r>
      <w:r w:rsidRPr="00BA0FDF">
        <w:rPr>
          <w:rFonts w:ascii="Times New Roman" w:hAnsi="Times New Roman" w:hint="eastAsia"/>
          <w:b/>
          <w:color w:val="000000"/>
          <w:sz w:val="24"/>
          <w:szCs w:val="24"/>
          <w:lang w:val="el-GR"/>
        </w:rPr>
        <w:t>Επωνυμία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Συστήνεται με το παρόν καταστατικό Ευρωπαϊκός Όμιλος Οικονομικού Σκοπού με την επωνυμία «……………….… Ευρωπαϊκός Όμιλος Οικονομικού Σκοπού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»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 Ε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Σ</w:t>
      </w:r>
      <w:r w:rsidRPr="00236298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το διακριτικό τίτλο «……………………».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Για τις διεθνείς συναλλαγές η ανωτέρω επωνυμία αποδίδεται «……………… </w:t>
      </w:r>
      <w:r>
        <w:rPr>
          <w:rFonts w:ascii="Times New Roman" w:hAnsi="Times New Roman"/>
          <w:color w:val="000000"/>
          <w:sz w:val="24"/>
          <w:szCs w:val="24"/>
        </w:rPr>
        <w:t>European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Economic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Interest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Grouping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(ή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………..</w:t>
      </w:r>
      <w:r>
        <w:rPr>
          <w:rFonts w:ascii="Times New Roman" w:hAnsi="Times New Roman"/>
          <w:color w:val="000000"/>
          <w:sz w:val="24"/>
          <w:szCs w:val="24"/>
        </w:rPr>
        <w:t>EEIG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ο ανωτέρω διακριτικός τίτλος αποδίδεται «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………………………..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2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Έδρα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Έδρα του ομίλου ορίζεται ο δήμος …………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του νομού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…………………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3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Σκοπός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Σκοπός του ομίλου είναι η διευκόλυνση και η ανάπτυξη της οικονομικής δραστηριότητας των μελών του. 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Οι δραστηριότητές του είναι οι εξής: ………………………………………………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4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Διάρκεια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>Η διάρκεια του ομίλου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ορίζεται σε 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(…)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έτη και αρχίζει από την καταχώριση και δημοσίευση του παρόντος καταστατικού στο Γενικό Εμπορικό Μητρώο (Γ.Ε.ΜΗ.)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ή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διάρκεια του ομίλου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είναι αορίστου χρόνου και αρχίζει από την καταχώριση και δημοσίευση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τ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ου παρόντος καταστατικού στο Γενικό Εμπορικό Μητρώο (Γ.Ε.ΜΗ.).</w:t>
      </w:r>
    </w:p>
    <w:p w:rsidR="000135BD" w:rsidRPr="00D769A5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sz w:val="24"/>
          <w:szCs w:val="24"/>
          <w:lang w:val="el-GR"/>
        </w:rPr>
        <w:t>Άρθρο 5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sz w:val="24"/>
          <w:szCs w:val="24"/>
          <w:lang w:val="el-GR"/>
        </w:rPr>
        <w:t>Μέλη του Ευρωπαϊκού Ομίλου Οικονομικού Σκοπού</w:t>
      </w:r>
      <w:r>
        <w:rPr>
          <w:rFonts w:ascii="Times New Roman" w:hAnsi="Times New Roman"/>
          <w:b/>
          <w:sz w:val="24"/>
          <w:szCs w:val="24"/>
          <w:lang w:val="el-GR"/>
        </w:rPr>
        <w:t xml:space="preserve"> –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i/>
          <w:sz w:val="24"/>
          <w:szCs w:val="24"/>
          <w:lang w:val="el-GR"/>
        </w:rPr>
        <w:t>(από δύο (2) έως είκοσι (20) προερχόμενα από τουλάχιστον δυο κράτη μέλη)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sz w:val="24"/>
          <w:szCs w:val="24"/>
          <w:lang w:val="el-GR"/>
        </w:rPr>
        <w:t>Συμμετοχή στα κέρδη και στις ζημιές του ομίλου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0135BD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Τα μέλη μετέχουν στα κέρδη και στις ζημιές του ομίλου με τα παρακάτω ποσοστά έκαστος:</w:t>
      </w:r>
    </w:p>
    <w:p w:rsidR="000135BD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φυσικό πρόσωπο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:rsidR="000135BD" w:rsidRPr="000244DB" w:rsidRDefault="000135BD" w:rsidP="000135BD">
      <w:pP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Ο/Η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………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............, όνομα πατρός: ………… και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………………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color w:val="000000"/>
          <w:sz w:val="24"/>
          <w:szCs w:val="24"/>
          <w:lang w:val="el-GR"/>
        </w:rPr>
        <w:t>με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.....% </w:t>
      </w:r>
      <w:proofErr w:type="spellStart"/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</w:p>
    <w:p w:rsidR="000135BD" w:rsidRPr="00293708" w:rsidRDefault="000135BD" w:rsidP="000135B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0135BD" w:rsidRDefault="000135BD" w:rsidP="000135BD">
      <w:pPr>
        <w:pStyle w:val="a3"/>
        <w:ind w:left="358"/>
        <w:jc w:val="both"/>
        <w:rPr>
          <w:color w:val="000000"/>
        </w:rPr>
      </w:pPr>
    </w:p>
    <w:p w:rsidR="000135BD" w:rsidRPr="000244DB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ιδιωτικού δικαίου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</w:p>
    <w:p w:rsidR="000135BD" w:rsidRPr="007E5913" w:rsidRDefault="000135BD" w:rsidP="000135BD">
      <w:pPr>
        <w:ind w:left="-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2.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 Η εταιρεία με την επωνυμία «...................», </w:t>
      </w:r>
      <w:proofErr w:type="spellStart"/>
      <w:r w:rsidRPr="007E5913">
        <w:rPr>
          <w:rFonts w:ascii="Times New Roman" w:hAnsi="Times New Roman"/>
          <w:sz w:val="24"/>
          <w:szCs w:val="24"/>
          <w:lang w:val="el-GR"/>
        </w:rPr>
        <w:t>α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ρ</w:t>
      </w:r>
      <w:proofErr w:type="spellEnd"/>
      <w:r w:rsidRPr="007E5913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Γ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Ε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ΜΗ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 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…………</w:t>
      </w:r>
      <w:r>
        <w:rPr>
          <w:rFonts w:ascii="Times New Roman" w:hAnsi="Times New Roman"/>
          <w:sz w:val="24"/>
          <w:szCs w:val="24"/>
          <w:lang w:val="el-GR"/>
        </w:rPr>
        <w:t>.,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7E5913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7E5913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7E5913">
        <w:rPr>
          <w:rFonts w:ascii="Times New Roman" w:hAnsi="Times New Roman"/>
          <w:sz w:val="24"/>
          <w:szCs w:val="24"/>
          <w:lang w:val="el-GR"/>
        </w:rPr>
        <w:t>.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και  έδρα:   δήμος ………., οδός ………, </w:t>
      </w:r>
      <w:proofErr w:type="spellStart"/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 </w:t>
      </w:r>
      <w:r w:rsidRPr="007E5913">
        <w:rPr>
          <w:rFonts w:ascii="Times New Roman" w:hAnsi="Times New Roman" w:hint="eastAsia"/>
          <w:color w:val="000000"/>
          <w:sz w:val="24"/>
          <w:szCs w:val="24"/>
          <w:lang w:val="el-GR"/>
        </w:rPr>
        <w:t>με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7E5913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.....%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7E5913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0135BD" w:rsidRPr="00293708" w:rsidRDefault="000135BD" w:rsidP="000135BD">
      <w:pPr>
        <w:pStyle w:val="a3"/>
        <w:ind w:left="358"/>
        <w:jc w:val="both"/>
      </w:pPr>
    </w:p>
    <w:p w:rsidR="000135BD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για ιδρυτή νομικό πρόσωπο δημοσίου δικαίου</w:t>
      </w:r>
      <w:r w:rsidRPr="000244DB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:rsidR="000135BD" w:rsidRPr="00DC76F9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Το Ν.Π.Δ.Δ. με την ονομασία </w:t>
      </w:r>
      <w:r w:rsidRPr="009666BC">
        <w:rPr>
          <w:rFonts w:ascii="Times New Roman" w:hAnsi="Times New Roman"/>
          <w:sz w:val="24"/>
          <w:szCs w:val="24"/>
          <w:lang w:val="el-GR"/>
        </w:rPr>
        <w:t>«…………..»</w:t>
      </w:r>
      <w:r>
        <w:rPr>
          <w:rFonts w:ascii="Times New Roman" w:hAnsi="Times New Roman"/>
          <w:i/>
          <w:sz w:val="24"/>
          <w:szCs w:val="24"/>
          <w:lang w:val="el-GR"/>
        </w:rPr>
        <w:t>,</w:t>
      </w:r>
      <w:r w:rsidRPr="00DC76F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DC76F9">
        <w:rPr>
          <w:rFonts w:ascii="Times New Roman" w:hAnsi="Times New Roman"/>
          <w:sz w:val="24"/>
          <w:szCs w:val="24"/>
          <w:lang w:val="el-GR"/>
        </w:rPr>
        <w:t>.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DC76F9">
        <w:rPr>
          <w:rFonts w:ascii="Times New Roman" w:hAnsi="Times New Roman"/>
          <w:sz w:val="24"/>
          <w:szCs w:val="24"/>
          <w:lang w:val="el-GR"/>
        </w:rPr>
        <w:t>.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,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 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έδρα:   δήμος ………., οδός ………,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  και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. απόφασης   σύστασης .................... (ΦΕΚ ….),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D13B4B">
        <w:rPr>
          <w:rFonts w:ascii="Times New Roman" w:hAnsi="Times New Roman"/>
          <w:sz w:val="24"/>
          <w:szCs w:val="24"/>
          <w:lang w:val="el-GR"/>
        </w:rPr>
        <w:t xml:space="preserve">..….. </w:t>
      </w:r>
      <w:r w:rsidRPr="00D13B4B">
        <w:rPr>
          <w:rFonts w:ascii="Times New Roman" w:hAnsi="Times New Roman" w:hint="eastAsia"/>
          <w:color w:val="000000"/>
          <w:sz w:val="24"/>
          <w:szCs w:val="24"/>
          <w:lang w:val="el-GR"/>
        </w:rPr>
        <w:t>με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D13B4B">
        <w:rPr>
          <w:rFonts w:ascii="Times New Roman" w:hAnsi="Times New Roman" w:hint="eastAsia"/>
          <w:color w:val="000000"/>
          <w:sz w:val="24"/>
          <w:szCs w:val="24"/>
          <w:lang w:val="el-GR"/>
        </w:rPr>
        <w:t>ποσοστό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.....% 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0135BD" w:rsidRPr="00DC76F9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0135BD" w:rsidRPr="00644083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6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Διαχείριση και εκπροσώπηση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Εξουσία διαχείρισης κα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ι εκπροσώπησης έχουν οι κάτωθι (</w:t>
      </w:r>
      <w:r w:rsidRPr="008D6C6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μέλη </w:t>
      </w:r>
      <w:r w:rsidRPr="00420A55">
        <w:rPr>
          <w:rFonts w:ascii="Times New Roman" w:hAnsi="Times New Roman"/>
          <w:i/>
          <w:color w:val="000000"/>
          <w:sz w:val="24"/>
          <w:szCs w:val="24"/>
          <w:lang w:val="el-GR"/>
        </w:rPr>
        <w:t>και μη μέλη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του ομίλου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), οι οποίοι </w:t>
      </w:r>
      <w:r w:rsidRPr="000A7FE4">
        <w:rPr>
          <w:rFonts w:ascii="Times New Roman" w:hAnsi="Times New Roman"/>
          <w:color w:val="000000"/>
          <w:sz w:val="24"/>
          <w:szCs w:val="24"/>
          <w:lang w:val="el-GR"/>
        </w:rPr>
        <w:t>δεσμεύουν τον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όμιλο ως εξής:</w:t>
      </w: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344177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1. 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Ο/Η </w:t>
      </w:r>
      <w:r w:rsidRPr="00344177">
        <w:rPr>
          <w:rFonts w:ascii="Times New Roman" w:hAnsi="Times New Roman" w:hint="eastAsia"/>
          <w:sz w:val="24"/>
          <w:szCs w:val="24"/>
          <w:lang w:val="el-GR"/>
        </w:rPr>
        <w:t>………</w:t>
      </w:r>
      <w:r w:rsidRPr="00344177">
        <w:rPr>
          <w:rFonts w:ascii="Times New Roman" w:hAnsi="Times New Roman"/>
          <w:sz w:val="24"/>
          <w:szCs w:val="24"/>
          <w:lang w:val="el-GR"/>
        </w:rPr>
        <w:t>……. όνομα πατρός: ………….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/>
          <w:sz w:val="24"/>
          <w:szCs w:val="24"/>
          <w:lang w:val="el-GR"/>
        </w:rPr>
        <w:t>και Α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344177">
        <w:rPr>
          <w:rFonts w:ascii="Times New Roman" w:hAnsi="Times New Roman"/>
          <w:sz w:val="24"/>
          <w:szCs w:val="24"/>
          <w:lang w:val="el-GR"/>
        </w:rPr>
        <w:t>Φ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344177">
        <w:rPr>
          <w:rFonts w:ascii="Times New Roman" w:hAnsi="Times New Roman"/>
          <w:sz w:val="24"/>
          <w:szCs w:val="24"/>
          <w:lang w:val="el-GR"/>
        </w:rPr>
        <w:t>Μ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 …………..., εκπροσωπεί και δεσμεύει τον όμιλο ……… (</w:t>
      </w:r>
      <w:r w:rsidRPr="00F23EAC">
        <w:rPr>
          <w:rFonts w:ascii="Times New Roman" w:hAnsi="Times New Roman"/>
          <w:i/>
          <w:sz w:val="24"/>
          <w:szCs w:val="24"/>
          <w:lang w:val="el-GR"/>
        </w:rPr>
        <w:t>α</w:t>
      </w:r>
      <w:r w:rsidRPr="00F23EAC">
        <w:rPr>
          <w:rFonts w:ascii="Times New Roman" w:hAnsi="Times New Roman" w:hint="eastAsia"/>
          <w:i/>
          <w:sz w:val="24"/>
          <w:szCs w:val="24"/>
          <w:lang w:val="el-GR"/>
        </w:rPr>
        <w:t>πό</w:t>
      </w:r>
      <w:r w:rsidRPr="00F23EAC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F23EAC">
        <w:rPr>
          <w:rFonts w:ascii="Times New Roman" w:hAnsi="Times New Roman" w:hint="eastAsia"/>
          <w:i/>
          <w:sz w:val="24"/>
          <w:szCs w:val="24"/>
          <w:lang w:val="el-GR"/>
        </w:rPr>
        <w:t>κοινού</w:t>
      </w:r>
      <w:r w:rsidRPr="00F23EAC">
        <w:rPr>
          <w:rFonts w:ascii="Times New Roman" w:hAnsi="Times New Roman"/>
          <w:i/>
          <w:sz w:val="24"/>
          <w:szCs w:val="24"/>
          <w:lang w:val="el-GR"/>
        </w:rPr>
        <w:t xml:space="preserve"> ή/και </w:t>
      </w:r>
      <w:r w:rsidRPr="00F23EAC">
        <w:rPr>
          <w:rFonts w:ascii="Times New Roman" w:hAnsi="Times New Roman" w:hint="eastAsia"/>
          <w:i/>
          <w:sz w:val="24"/>
          <w:szCs w:val="24"/>
          <w:lang w:val="el-GR"/>
        </w:rPr>
        <w:t>μεμονωμένα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) </w:t>
      </w:r>
      <w:proofErr w:type="spellStart"/>
      <w:r w:rsidRPr="00344177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:rsidR="000135BD" w:rsidRPr="00F23990" w:rsidRDefault="000135BD" w:rsidP="000135BD">
      <w:pPr>
        <w:pStyle w:val="a3"/>
        <w:pBdr>
          <w:top w:val="nil"/>
          <w:left w:val="nil"/>
          <w:bottom w:val="nil"/>
          <w:right w:val="nil"/>
          <w:between w:val="nil"/>
        </w:pBdr>
        <w:ind w:left="358"/>
        <w:jc w:val="both"/>
      </w:pPr>
    </w:p>
    <w:p w:rsidR="000135BD" w:rsidRPr="00344177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2. 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Η εταιρεία με την επωνυμία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«……………»,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 έδρα:   δήμος ………., οδός ………, </w:t>
      </w:r>
      <w:proofErr w:type="spellStart"/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την οποία εκπροσωπεί νομίμως ο/η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..........................., όνομα πατρός: ……… και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 εκπροσωπεί και δεσμεύει τον όμιλο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……….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)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0135BD" w:rsidRPr="00420A55" w:rsidRDefault="000135BD" w:rsidP="000135BD">
      <w:pPr>
        <w:pStyle w:val="a3"/>
        <w:pBdr>
          <w:top w:val="nil"/>
          <w:left w:val="nil"/>
          <w:bottom w:val="nil"/>
          <w:right w:val="nil"/>
          <w:between w:val="nil"/>
        </w:pBdr>
        <w:ind w:left="358"/>
        <w:rPr>
          <w:color w:val="000000"/>
        </w:rPr>
      </w:pPr>
    </w:p>
    <w:p w:rsidR="000135BD" w:rsidRPr="00344177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344177">
        <w:rPr>
          <w:rFonts w:ascii="Times New Roman" w:hAnsi="Times New Roman"/>
          <w:sz w:val="24"/>
          <w:szCs w:val="24"/>
          <w:lang w:val="el-GR"/>
        </w:rPr>
        <w:t xml:space="preserve">Το Ν.Π.Δ.Δ. </w:t>
      </w:r>
      <w:r>
        <w:rPr>
          <w:rFonts w:ascii="Times New Roman" w:hAnsi="Times New Roman"/>
          <w:sz w:val="24"/>
          <w:szCs w:val="24"/>
          <w:lang w:val="el-GR"/>
        </w:rPr>
        <w:t xml:space="preserve">με την ονομασία </w:t>
      </w:r>
      <w:r w:rsidRPr="00D13B4B">
        <w:rPr>
          <w:rFonts w:ascii="Times New Roman" w:hAnsi="Times New Roman"/>
          <w:sz w:val="24"/>
          <w:szCs w:val="24"/>
          <w:lang w:val="el-GR"/>
        </w:rPr>
        <w:t xml:space="preserve">«…………..»,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D13B4B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D13B4B">
        <w:rPr>
          <w:rFonts w:ascii="Times New Roman" w:hAnsi="Times New Roman"/>
          <w:sz w:val="24"/>
          <w:szCs w:val="24"/>
          <w:lang w:val="el-GR"/>
        </w:rPr>
        <w:t>,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 έδρα:   δήμος ………., οδός ………,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  και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. απόφασης   σύστασης .................... (ΦΕΚ ….),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το οποίο εκπροσωπεί νομίμως ο/η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..........................., όνομα πατρός: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……… και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lastRenderedPageBreak/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Μ……………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 εκπροσωπεί και δεσμεύει τον όμιλο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………………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πό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κοινού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ή/και</w:t>
      </w:r>
      <w:r w:rsidRPr="00344177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i/>
          <w:color w:val="000000"/>
          <w:sz w:val="24"/>
          <w:szCs w:val="24"/>
          <w:lang w:val="el-GR"/>
        </w:rPr>
        <w:t>μεμονωμένα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) </w:t>
      </w:r>
      <w:proofErr w:type="spellStart"/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κ.ο.κ.</w:t>
      </w:r>
      <w:proofErr w:type="spellEnd"/>
    </w:p>
    <w:p w:rsidR="000135BD" w:rsidRPr="00420A55" w:rsidRDefault="000135BD" w:rsidP="000135BD">
      <w:pPr>
        <w:pStyle w:val="a3"/>
        <w:pBdr>
          <w:top w:val="nil"/>
          <w:left w:val="nil"/>
          <w:bottom w:val="nil"/>
          <w:right w:val="nil"/>
          <w:between w:val="nil"/>
        </w:pBdr>
        <w:ind w:left="358"/>
        <w:rPr>
          <w:color w:val="000000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el-GR"/>
        </w:rPr>
      </w:pPr>
      <w:r w:rsidRPr="002D021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ΙΙ. ΠΡΟΣΘΕΤΟ ΠΕΡΙΕΧΟΜΕΝΟ</w:t>
      </w:r>
      <w:r w:rsidRPr="002D0213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)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(Οι ιδρυτές μπορούν προσθέσουν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προαιρετικά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επιπλέον άρθρα, ο αριθμός και το περιεχόμενο των οποίων επιλ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>έγεται ελεύθερα</w:t>
      </w:r>
      <w:r w:rsidRPr="00644083">
        <w:rPr>
          <w:rFonts w:ascii="Times New Roman" w:hAnsi="Times New Roman"/>
          <w:i/>
          <w:color w:val="000000"/>
          <w:sz w:val="24"/>
          <w:szCs w:val="24"/>
          <w:lang w:val="el-GR"/>
        </w:rPr>
        <w:t>, υπό την προϋπόθεση ότι δεν τροποποιούνται ή δεν αναιρούνται τα στοιχεία του ελάχιστου υποχρεωτικού περιεχομένου και δεν παραβιάζονται</w:t>
      </w:r>
      <w:r>
        <w:rPr>
          <w:rFonts w:ascii="Times New Roman" w:hAnsi="Times New Roman"/>
          <w:i/>
          <w:color w:val="000000"/>
          <w:sz w:val="24"/>
          <w:szCs w:val="24"/>
          <w:lang w:val="el-GR"/>
        </w:rPr>
        <w:t xml:space="preserve"> διατάξεις αναγκαστικού δικαίου).</w:t>
      </w:r>
    </w:p>
    <w:p w:rsidR="000135BD" w:rsidRPr="002D021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7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…………..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8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……………..</w:t>
      </w:r>
    </w:p>
    <w:p w:rsidR="000135BD" w:rsidRPr="00C32F73" w:rsidRDefault="000135BD" w:rsidP="000135BD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(</w:t>
      </w:r>
      <w:r w:rsidRPr="0069687E">
        <w:rPr>
          <w:rFonts w:ascii="Times New Roman" w:hAnsi="Times New Roman"/>
          <w:b/>
          <w:i/>
          <w:color w:val="000000"/>
          <w:sz w:val="24"/>
          <w:szCs w:val="24"/>
          <w:lang w:val="el-GR"/>
        </w:rPr>
        <w:t>ΙΙΙ. ΑΚΡΟΤΕΛΕΥΤΙΟ ΑΡΘΡΟ</w:t>
      </w:r>
      <w:r w:rsidRPr="00C32F73">
        <w:rPr>
          <w:rFonts w:ascii="Times New Roman" w:hAnsi="Times New Roman"/>
          <w:b/>
          <w:color w:val="000000"/>
          <w:sz w:val="24"/>
          <w:szCs w:val="24"/>
          <w:lang w:val="el-GR"/>
        </w:rPr>
        <w:t>)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Άρθρο …..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b/>
          <w:color w:val="000000"/>
          <w:sz w:val="24"/>
          <w:szCs w:val="24"/>
          <w:lang w:val="el-GR"/>
        </w:rPr>
        <w:t>Λοιπά θέματα</w:t>
      </w:r>
    </w:p>
    <w:p w:rsidR="000135BD" w:rsidRPr="00644083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Για όσα θέματα δε ρυθμίζονται με το παρόν καταστατικό εφαρμόζονται οι διατάξεις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του Κανονισμού (ΕΟΚ) 2137/1985 του Συμβο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υλίου, της 25ης Ιουλίου 1985, «</w:t>
      </w:r>
      <w:r w:rsidRPr="00DC76F9">
        <w:rPr>
          <w:rFonts w:ascii="Times New Roman" w:hAnsi="Times New Roman"/>
          <w:i/>
          <w:color w:val="000000"/>
          <w:sz w:val="24"/>
          <w:szCs w:val="24"/>
          <w:lang w:val="el-GR"/>
        </w:rPr>
        <w:t>Σχετικά με την ίδρυση Ευρωπαϊκού Ομίλου Οικονομικού Σκοπού (ΕΟΟΣ)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>» (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644083">
        <w:rPr>
          <w:rFonts w:ascii="Times New Roman" w:hAnsi="Times New Roman"/>
          <w:color w:val="000000"/>
          <w:sz w:val="24"/>
          <w:szCs w:val="24"/>
          <w:lang w:val="el-GR"/>
        </w:rPr>
        <w:t xml:space="preserve"> 199, διορθωτικό 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247), σε συνδυασμό με το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l-GR"/>
        </w:rPr>
        <w:t>π.δ.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38/1992 (Α΄19) «</w:t>
      </w:r>
      <w:r w:rsidRPr="00DC76F9">
        <w:rPr>
          <w:rFonts w:ascii="Times New Roman" w:hAnsi="Times New Roman"/>
          <w:i/>
          <w:color w:val="000000"/>
          <w:sz w:val="24"/>
          <w:szCs w:val="24"/>
          <w:lang w:val="el-GR"/>
        </w:rPr>
        <w:t>Για τα μέτρα εφαρμογής στην Ελλάδα του Κανονισμού του Συμβουλίου Ευρωπαϊκών Κοινοτήτων αριθ. 2137/1985 σχετικά με τον Ευρωπαϊκό Όμιλο Οικονομικού Σκοπού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».</w:t>
      </w:r>
    </w:p>
    <w:p w:rsidR="000135BD" w:rsidRPr="00644083" w:rsidRDefault="000135BD" w:rsidP="000135BD">
      <w:pPr>
        <w:spacing w:before="240" w:after="240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644083">
        <w:rPr>
          <w:rFonts w:ascii="Times New Roman" w:hAnsi="Times New Roman"/>
          <w:sz w:val="24"/>
          <w:szCs w:val="24"/>
          <w:lang w:val="el-GR"/>
        </w:rPr>
        <w:t>Αυτά συμφώνησαν, συνομολόγησ</w:t>
      </w:r>
      <w:r>
        <w:rPr>
          <w:rFonts w:ascii="Times New Roman" w:hAnsi="Times New Roman"/>
          <w:sz w:val="24"/>
          <w:szCs w:val="24"/>
          <w:lang w:val="el-GR"/>
        </w:rPr>
        <w:t xml:space="preserve">αν και συναποδέχθηκαν οι </w:t>
      </w:r>
      <w:r w:rsidRPr="00825A07">
        <w:rPr>
          <w:rFonts w:ascii="Times New Roman" w:hAnsi="Times New Roman"/>
          <w:color w:val="000000"/>
          <w:sz w:val="24"/>
          <w:szCs w:val="24"/>
          <w:lang w:val="el-GR"/>
        </w:rPr>
        <w:t>συμβαλλόμενοι:</w:t>
      </w:r>
    </w:p>
    <w:p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1. Ο/Η ……………………</w:t>
      </w:r>
      <w:r w:rsidRPr="0099058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όνομα πατρός: ………… και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0244DB">
        <w:rPr>
          <w:rFonts w:ascii="Times New Roman" w:hAnsi="Times New Roman"/>
          <w:sz w:val="24"/>
          <w:szCs w:val="24"/>
          <w:lang w:val="el-GR"/>
        </w:rPr>
        <w:t>.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sz w:val="24"/>
          <w:szCs w:val="24"/>
          <w:lang w:val="el-GR"/>
        </w:rPr>
        <w:t>………………</w:t>
      </w:r>
      <w:r w:rsidRPr="000244DB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4F23F1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:rsidR="000135BD" w:rsidRPr="002B5AFC" w:rsidRDefault="000135BD" w:rsidP="000135BD">
      <w:pPr>
        <w:pStyle w:val="a3"/>
        <w:ind w:left="358"/>
        <w:jc w:val="both"/>
      </w:pPr>
    </w:p>
    <w:p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2. </w:t>
      </w:r>
      <w:r w:rsidRPr="004F23F1">
        <w:rPr>
          <w:rFonts w:ascii="Times New Roman" w:hAnsi="Times New Roman"/>
          <w:sz w:val="24"/>
          <w:szCs w:val="24"/>
          <w:lang w:val="el-GR"/>
        </w:rPr>
        <w:t>Η εταιρεία με την επωνυμία «..……………»</w:t>
      </w:r>
      <w:r>
        <w:rPr>
          <w:rFonts w:ascii="Times New Roman" w:hAnsi="Times New Roman"/>
          <w:sz w:val="24"/>
          <w:szCs w:val="24"/>
          <w:lang w:val="el-GR"/>
        </w:rPr>
        <w:t>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proofErr w:type="spellStart"/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αρ</w:t>
      </w:r>
      <w:proofErr w:type="spellEnd"/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Γ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Ε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ΜΗ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.,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Α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Φ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Μ</w:t>
      </w:r>
      <w:r w:rsidRPr="00344177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  <w:r w:rsidRPr="00344177">
        <w:rPr>
          <w:rFonts w:ascii="Times New Roman" w:hAnsi="Times New Roman" w:hint="eastAsia"/>
          <w:color w:val="000000"/>
          <w:sz w:val="24"/>
          <w:szCs w:val="24"/>
          <w:lang w:val="el-GR"/>
        </w:rPr>
        <w:t>……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</w:t>
      </w:r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  έδρα:   δήμος ………., οδός ………, </w:t>
      </w:r>
      <w:proofErr w:type="spellStart"/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113B72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……., 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την οποία εκπροσωπεί νομίμως για την υ</w:t>
      </w:r>
      <w:r>
        <w:rPr>
          <w:rFonts w:ascii="Times New Roman" w:hAnsi="Times New Roman"/>
          <w:sz w:val="24"/>
          <w:szCs w:val="24"/>
          <w:lang w:val="el-GR"/>
        </w:rPr>
        <w:t xml:space="preserve">πογραφή του παρόντος ο/η 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…………, όνομα πατρός: …….. και Α.Φ.Μ……… </w:t>
      </w:r>
      <w:proofErr w:type="spellStart"/>
      <w:r w:rsidRPr="004F23F1">
        <w:rPr>
          <w:rFonts w:ascii="Times New Roman" w:hAnsi="Times New Roman"/>
          <w:sz w:val="24"/>
          <w:szCs w:val="24"/>
          <w:lang w:val="el-GR"/>
        </w:rPr>
        <w:t>κ.ο.κ.</w:t>
      </w:r>
      <w:proofErr w:type="spellEnd"/>
    </w:p>
    <w:p w:rsidR="000135BD" w:rsidRDefault="000135BD" w:rsidP="000135BD">
      <w:pPr>
        <w:pStyle w:val="a3"/>
        <w:ind w:left="358"/>
        <w:jc w:val="both"/>
      </w:pPr>
    </w:p>
    <w:p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4F23F1">
        <w:rPr>
          <w:rFonts w:ascii="Times New Roman" w:hAnsi="Times New Roman"/>
          <w:sz w:val="24"/>
          <w:szCs w:val="24"/>
          <w:lang w:val="el-GR"/>
        </w:rPr>
        <w:t>Το Ν.Π.Δ.Δ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με την ονομασία</w:t>
      </w:r>
      <w:r>
        <w:rPr>
          <w:rFonts w:ascii="Times New Roman" w:hAnsi="Times New Roman"/>
          <w:sz w:val="24"/>
          <w:szCs w:val="24"/>
          <w:lang w:val="el-GR"/>
        </w:rPr>
        <w:t xml:space="preserve"> «..</w:t>
      </w:r>
      <w:r w:rsidRPr="004F23F1">
        <w:rPr>
          <w:rFonts w:ascii="Times New Roman" w:hAnsi="Times New Roman"/>
          <w:sz w:val="24"/>
          <w:szCs w:val="24"/>
          <w:lang w:val="el-GR"/>
        </w:rPr>
        <w:t>……»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με 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Α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Φ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13B4B">
        <w:rPr>
          <w:rFonts w:ascii="Times New Roman" w:hAnsi="Times New Roman" w:hint="eastAsia"/>
          <w:sz w:val="24"/>
          <w:szCs w:val="24"/>
          <w:lang w:val="el-GR"/>
        </w:rPr>
        <w:t>Μ</w:t>
      </w:r>
      <w:r w:rsidRPr="00D13B4B">
        <w:rPr>
          <w:rFonts w:ascii="Times New Roman" w:hAnsi="Times New Roman"/>
          <w:sz w:val="24"/>
          <w:szCs w:val="24"/>
          <w:lang w:val="el-GR"/>
        </w:rPr>
        <w:t>.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DC76F9">
        <w:rPr>
          <w:rFonts w:ascii="Times New Roman" w:hAnsi="Times New Roman" w:hint="eastAsia"/>
          <w:sz w:val="24"/>
          <w:szCs w:val="24"/>
          <w:lang w:val="el-GR"/>
        </w:rPr>
        <w:t>……</w:t>
      </w:r>
      <w:r w:rsidRPr="00DC76F9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έδρα:   δήμος ………., οδός ………,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 xml:space="preserve">. …….  και </w:t>
      </w:r>
      <w:proofErr w:type="spellStart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αρ</w:t>
      </w:r>
      <w:proofErr w:type="spellEnd"/>
      <w:r w:rsidRPr="00D13B4B">
        <w:rPr>
          <w:rFonts w:ascii="Times New Roman" w:hAnsi="Times New Roman"/>
          <w:color w:val="000000"/>
          <w:sz w:val="24"/>
          <w:szCs w:val="24"/>
          <w:lang w:val="el-GR"/>
        </w:rPr>
        <w:t>. απόφασης   σύστασης .................... (ΦΕΚ ….),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 την οποία εκπροσωπεί νομίμως για την </w:t>
      </w:r>
      <w:r>
        <w:rPr>
          <w:rFonts w:ascii="Times New Roman" w:hAnsi="Times New Roman"/>
          <w:sz w:val="24"/>
          <w:szCs w:val="24"/>
          <w:lang w:val="el-GR"/>
        </w:rPr>
        <w:t>υπογραφή του παρόντος ο/η……</w:t>
      </w:r>
      <w:r w:rsidRPr="004F23F1">
        <w:rPr>
          <w:rFonts w:ascii="Times New Roman" w:hAnsi="Times New Roman"/>
          <w:sz w:val="24"/>
          <w:szCs w:val="24"/>
          <w:lang w:val="el-GR"/>
        </w:rPr>
        <w:t xml:space="preserve">……, όνομα πατρός: …….. και Α.Φ.Μ……… </w:t>
      </w:r>
      <w:proofErr w:type="spellStart"/>
      <w:r w:rsidRPr="004F23F1">
        <w:rPr>
          <w:rFonts w:ascii="Times New Roman" w:hAnsi="Times New Roman"/>
          <w:sz w:val="24"/>
          <w:szCs w:val="24"/>
          <w:lang w:val="el-GR"/>
        </w:rPr>
        <w:t>κ.ο.κ</w:t>
      </w:r>
      <w:proofErr w:type="spellEnd"/>
    </w:p>
    <w:p w:rsidR="000135BD" w:rsidRDefault="000135BD" w:rsidP="000135BD">
      <w:pPr>
        <w:pStyle w:val="a3"/>
        <w:ind w:left="358"/>
        <w:jc w:val="center"/>
      </w:pPr>
    </w:p>
    <w:p w:rsidR="000135BD" w:rsidRPr="00040D22" w:rsidRDefault="000135BD" w:rsidP="000135BD">
      <w:pPr>
        <w:pStyle w:val="a3"/>
        <w:ind w:left="358"/>
        <w:jc w:val="center"/>
      </w:pPr>
      <w:r w:rsidRPr="00040D22">
        <w:t>ή</w:t>
      </w:r>
    </w:p>
    <w:p w:rsidR="000135BD" w:rsidRPr="00040D22" w:rsidRDefault="000135BD" w:rsidP="000135BD">
      <w:pPr>
        <w:pStyle w:val="a3"/>
        <w:ind w:left="358"/>
        <w:rPr>
          <w:b/>
        </w:rPr>
      </w:pPr>
    </w:p>
    <w:p w:rsidR="000135BD" w:rsidRPr="000244DB" w:rsidRDefault="000135BD" w:rsidP="000135BD">
      <w:pPr>
        <w:spacing w:line="360" w:lineRule="auto"/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244DB">
        <w:rPr>
          <w:rFonts w:ascii="Times New Roman" w:hAnsi="Times New Roman"/>
          <w:sz w:val="24"/>
          <w:szCs w:val="24"/>
          <w:lang w:val="el-GR"/>
        </w:rPr>
        <w:t>(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 xml:space="preserve">Εφόσον 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ο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>/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οι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υπογράφων</w:t>
      </w:r>
      <w:r w:rsidRPr="000244DB">
        <w:rPr>
          <w:rFonts w:ascii="Times New Roman" w:hAnsi="Times New Roman"/>
          <w:i/>
          <w:sz w:val="24"/>
          <w:szCs w:val="24"/>
          <w:lang w:val="el-GR"/>
        </w:rPr>
        <w:t>/</w:t>
      </w:r>
      <w:proofErr w:type="spellStart"/>
      <w:r w:rsidRPr="000244DB">
        <w:rPr>
          <w:rFonts w:ascii="Times New Roman" w:hAnsi="Times New Roman" w:hint="eastAsia"/>
          <w:i/>
          <w:sz w:val="24"/>
          <w:szCs w:val="24"/>
          <w:lang w:val="el-GR"/>
        </w:rPr>
        <w:t>οντες</w:t>
      </w:r>
      <w:proofErr w:type="spellEnd"/>
      <w:r w:rsidRPr="000244DB">
        <w:rPr>
          <w:rFonts w:ascii="Times New Roman" w:hAnsi="Times New Roman"/>
          <w:i/>
          <w:sz w:val="24"/>
          <w:szCs w:val="24"/>
          <w:lang w:val="el-GR"/>
        </w:rPr>
        <w:t xml:space="preserve"> έχουν ειδική συμβολαιογραφική πληρεξουσιότητα</w:t>
      </w:r>
      <w:r>
        <w:rPr>
          <w:rFonts w:ascii="Times New Roman" w:hAnsi="Times New Roman"/>
          <w:i/>
          <w:sz w:val="24"/>
          <w:szCs w:val="24"/>
          <w:lang w:val="el-GR"/>
        </w:rPr>
        <w:t>)</w:t>
      </w:r>
      <w:r w:rsidRPr="000244DB">
        <w:rPr>
          <w:rFonts w:ascii="Times New Roman" w:hAnsi="Times New Roman"/>
          <w:sz w:val="24"/>
          <w:szCs w:val="24"/>
          <w:lang w:val="el-GR"/>
        </w:rPr>
        <w:t>:</w:t>
      </w:r>
    </w:p>
    <w:p w:rsidR="000135BD" w:rsidRPr="004F23F1" w:rsidRDefault="000135BD" w:rsidP="000135BD">
      <w:pP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4F23F1">
        <w:rPr>
          <w:rFonts w:ascii="Times New Roman" w:hAnsi="Times New Roman"/>
          <w:sz w:val="24"/>
          <w:szCs w:val="24"/>
          <w:lang w:val="el-GR"/>
        </w:rPr>
        <w:t>Ο/Η …………………, όνομα πατρός: ……… με Α.Φ.Μ ………………, δυνάμει του με αριθμό ………../ ΗΗ/ΜΜ/ΕΕΕΕ συμβολαιογραφικού εγγράφου, όπου τον</w:t>
      </w:r>
      <w:r>
        <w:rPr>
          <w:rFonts w:ascii="Times New Roman" w:hAnsi="Times New Roman"/>
          <w:sz w:val="24"/>
          <w:szCs w:val="24"/>
          <w:lang w:val="el-GR"/>
        </w:rPr>
        <w:t xml:space="preserve"> ορίζει ως πληρεξούσιο ο/η …………</w:t>
      </w:r>
      <w:r w:rsidRPr="004F23F1">
        <w:rPr>
          <w:rFonts w:ascii="Times New Roman" w:hAnsi="Times New Roman"/>
          <w:sz w:val="24"/>
          <w:szCs w:val="24"/>
          <w:lang w:val="el-GR"/>
        </w:rPr>
        <w:t>……….., όνομα πατρός: ……………. και Α.Φ.Μ.</w:t>
      </w:r>
    </w:p>
    <w:p w:rsidR="000135BD" w:rsidRPr="00040D22" w:rsidRDefault="000135BD" w:rsidP="000135BD">
      <w:pPr>
        <w:pStyle w:val="a3"/>
        <w:spacing w:after="160"/>
        <w:ind w:left="358"/>
        <w:jc w:val="both"/>
      </w:pPr>
    </w:p>
    <w:p w:rsidR="000135BD" w:rsidRDefault="000135BD" w:rsidP="000135B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040D22">
        <w:rPr>
          <w:rFonts w:ascii="Times New Roman" w:hAnsi="Times New Roman"/>
          <w:sz w:val="24"/>
          <w:szCs w:val="24"/>
          <w:lang w:val="el-GR"/>
        </w:rPr>
        <w:t xml:space="preserve">και αφού </w:t>
      </w:r>
      <w:r w:rsidRPr="00F23990">
        <w:rPr>
          <w:rFonts w:ascii="Times New Roman" w:hAnsi="Times New Roman"/>
          <w:color w:val="000000"/>
          <w:sz w:val="24"/>
          <w:szCs w:val="24"/>
          <w:lang w:val="el-GR"/>
        </w:rPr>
        <w:t>διαβάστηκε</w:t>
      </w:r>
      <w:r w:rsidRPr="00040D22">
        <w:rPr>
          <w:rFonts w:ascii="Times New Roman" w:hAnsi="Times New Roman"/>
          <w:sz w:val="24"/>
          <w:szCs w:val="24"/>
          <w:lang w:val="el-GR"/>
        </w:rPr>
        <w:t xml:space="preserve"> και βεβαιώθηκε το περιεχόμενό του υπογράφεται από όλους. …………. (</w:t>
      </w:r>
      <w:r w:rsidRPr="00040D22">
        <w:rPr>
          <w:rFonts w:ascii="Times New Roman" w:hAnsi="Times New Roman"/>
          <w:i/>
          <w:sz w:val="24"/>
          <w:szCs w:val="24"/>
          <w:lang w:val="el-GR"/>
        </w:rPr>
        <w:t>δήμος</w:t>
      </w:r>
      <w:r w:rsidRPr="00040D22">
        <w:rPr>
          <w:rFonts w:ascii="Times New Roman" w:hAnsi="Times New Roman"/>
          <w:sz w:val="24"/>
          <w:szCs w:val="24"/>
          <w:lang w:val="el-GR"/>
        </w:rPr>
        <w:t>), ΗΗ/ΜΜ/ΕΕΕΕ.</w:t>
      </w:r>
    </w:p>
    <w:p w:rsidR="00025841" w:rsidRPr="000135BD" w:rsidRDefault="00025841">
      <w:pPr>
        <w:rPr>
          <w:lang w:val="el-GR"/>
        </w:rPr>
      </w:pPr>
    </w:p>
    <w:p w:rsidR="000135BD" w:rsidRPr="000135BD" w:rsidRDefault="000135BD" w:rsidP="000135BD">
      <w:pPr>
        <w:pStyle w:val="Web"/>
        <w:spacing w:before="240" w:beforeAutospacing="0" w:after="240" w:afterAutospacing="0"/>
        <w:ind w:left="-2"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ΧΡΉΣΙΜΕΣ ΠΛΗΡΟΦΟΡΙΕΣ ΚΑΙ ΟΔΗΓΙΕΣ ΣΥΜΠΛΗΡΩΣΗΣ ΤΟΥ ΠΡΟΤΥΠΟΥ ΚΑΤΑΣΤΑΤΙΚΟΥ</w:t>
      </w:r>
    </w:p>
    <w:p w:rsidR="000135BD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bookmarkStart w:id="0" w:name="_GoBack"/>
      <w:bookmarkEnd w:id="0"/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ΕΥΡΩΠΑΙΚΟΣ ΟΜΙΛΟΣ ΟΙΚΟΝΟΜΙΚΟΥ ΣΚΟΠΟΥ (Ε.Ο.Ο.Σ.)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1. Ο Ευρωπαϊκός Όμιλος Οικονομικού Σκοπού (ΕΟΟΣ) 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διέπεται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από τις διατάξεις του Κανονισμού (ΕΟΚ) αριθ. 2137/85 του Συμβουλίου της 25ης Ιουλίου 1985 </w:t>
      </w:r>
      <w:r w:rsidRPr="00114DAE">
        <w:rPr>
          <w:rFonts w:ascii="Times New Roman" w:hAnsi="Times New Roman"/>
          <w:i/>
          <w:color w:val="000000"/>
          <w:sz w:val="24"/>
          <w:szCs w:val="24"/>
          <w:lang w:val="el-GR"/>
        </w:rPr>
        <w:t>σχετικά με την ίδρυση Ευρωπαϊκού Ομίλου Οικονομικού Σκοπού (ΕΟΟΣ)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του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π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>.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δ.</w:t>
      </w:r>
      <w:proofErr w:type="spellEnd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38/1992 (Α΄ 19) και αποσκοπεί στη διευκόλυνση της διασυνοριακής συνεργασίας και συγκεκριμένα στην ανάπτυξη της οικονομικής δραστηριότητας των μελών του, καθώς και στη βελτίωση ή στην αύξηση των κερδών τους από τη δραστηριότητα αυτή και όχι την πραγματοποίηση δικών του κερδών.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Συστήνεται στις Υπηρεσίας Μιας Στάσης των άρθρων 8 και 12 του ν. 4919/2022 και αποκτά νομική προσωπικότητα με την καταχώριση της εταιρικής σύμβασης στο Γ.Ε.ΜΗ..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3. Εφόσον από ειδικότερες διατάξεις απαιτείται συμβολαιογραφικό έγγραφο, δεν μπορεί να γίνει χρήση του παρόντος πρότυπου καταστατικού.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4. Ο Ε.Ο.Ο.Σ. αποτελείται από δύο έως είκοσι μέλη τα οποία μπορούν να είναι: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α) είτε δύο εταιρείες ή άλλες νομικές οντότητες δημοσίου ή ιδιωτικού δικαίου που έχουν την κεντρική τους διοίκηση σε διαφορετικά κράτη μέλη,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β) είτε δύο φυσικά πρόσωπα που ασκούν τις δραστηριότητές τους κατά κύριο λόγο στο έδαφος διαφορετικών κρατών μελών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γ) είτε ένα νομικό πρόσωπο της περ. α) και ένα φυσικό πρόσωπο της περ. β) που ασκούν τις δραστηριότητές τους σε διαφορετικά κράτη μέλη.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5. Η σύσταση Ε.Ο.Ο.Σ. είναι άκυρη όταν δεν τηρούνται οι απαιτήσεις σύστασης που ορίζονται από</w:t>
      </w:r>
      <w:r w:rsidRPr="005D498B">
        <w:rPr>
          <w:rFonts w:ascii="Times New Roman" w:hAnsi="Times New Roman"/>
          <w:color w:val="000000"/>
          <w:sz w:val="24"/>
          <w:szCs w:val="24"/>
        </w:rPr>
        <w:t> 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τη νομοθεσία και όταν ο σκοπός της εταιρείας αντίκειται στη δημόσια τάξη ή αντιβαίνει στα χρηστά ήθη.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l-GR"/>
        </w:rPr>
        <w:t xml:space="preserve">Οδηγίες συμπλήρωσης πρότυπου καταστατικού 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περίπτωση σύστασης </w:t>
      </w:r>
      <w:r w:rsidRPr="00114DAE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el-GR"/>
        </w:rPr>
        <w:t>του Ε.Ο.Ο.Σ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 xml:space="preserve">. 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μέσω της ηλεκτρονικής Υπηρεσίας μιας Στάσης το καταστατικό παράγεται αυτόματα από το σύστημα, ενώ στην περίπτωση σύστασης εταιρείας μέσω της ΥΓΕΜΗ του Επιμελητηρίου η εταιρική σύμβαση κατατίθεται στην αρμόδια υπηρεσία συμπληρωμένη και υπογεγραμμένη από όλους τους ιδρυτές.</w:t>
      </w:r>
    </w:p>
    <w:p w:rsidR="000135BD" w:rsidRPr="00573214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el-GR"/>
        </w:rPr>
      </w:pPr>
    </w:p>
    <w:p w:rsidR="000135BD" w:rsidRPr="00573214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333333"/>
          <w:sz w:val="24"/>
          <w:szCs w:val="24"/>
          <w:lang w:val="el-GR"/>
        </w:rPr>
      </w:pPr>
    </w:p>
    <w:p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>I</w:t>
      </w:r>
      <w:r w:rsidRPr="00114DAE">
        <w:rPr>
          <w:rFonts w:ascii="Times New Roman" w:hAnsi="Times New Roman"/>
          <w:b/>
          <w:bCs/>
          <w:color w:val="333333"/>
          <w:sz w:val="24"/>
          <w:szCs w:val="24"/>
          <w:lang w:val="el-GR"/>
        </w:rPr>
        <w:t>. Υποχρεωτικό περιεχόμενο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1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1. Η επωνυμία του Ε.Ο.Ο.Σ. σχηματίζεται είτε από το όνομα ενός ή περισσοτέρων μελών είτε προσδιορίζεται από το αντικείμενο του ομίλου, είτε από άλλες λεκτικές ενδείξεις.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2. Στην επωνυμία θα πρέπει να περιέχονται υποχρεωτικά οι λέξεις «Ευρωπαϊκός Όμιλος Οικονομικού Σκοπού» ή το ακρωνύμιο «Ε.Ο.Ο.Σ».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3. Η προσθήκη του διακριτικού τίτλου είναι προαιρετική.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4. Για τις διεθνείς συναλλαγές το λεκτικό μέρος αποδίδεται αυτόματα και με λατινικούς χαρακτήρες, ενώ ο νομικός τύπος αποδίδεται υποχρεωτικά με τις λέξεις </w:t>
      </w:r>
      <w:r w:rsidRPr="00FC6E85">
        <w:rPr>
          <w:rFonts w:ascii="Times New Roman" w:hAnsi="Times New Roman"/>
          <w:color w:val="333333"/>
          <w:sz w:val="24"/>
          <w:szCs w:val="24"/>
        </w:rPr>
        <w:t>European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333333"/>
          <w:sz w:val="24"/>
          <w:szCs w:val="24"/>
        </w:rPr>
        <w:t>Economic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333333"/>
          <w:sz w:val="24"/>
          <w:szCs w:val="24"/>
        </w:rPr>
        <w:t>Interest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333333"/>
          <w:sz w:val="24"/>
          <w:szCs w:val="24"/>
        </w:rPr>
        <w:t>Grouping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 ή το ακρωνύμιο «</w:t>
      </w:r>
      <w:r w:rsidRPr="00FC6E85">
        <w:rPr>
          <w:rFonts w:ascii="Times New Roman" w:hAnsi="Times New Roman"/>
          <w:color w:val="333333"/>
          <w:sz w:val="24"/>
          <w:szCs w:val="24"/>
        </w:rPr>
        <w:t>EEIG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».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5.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Η επιλογή και δέσμευση επωνυμίας και διακριτικού τίτλου γίνεται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σύμφωνα με τα άρθρα 53-55 του ν. 4919/2022.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2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Έδρα ορίζεται ο δήμος που εγκαθίσταται η εταιρεία. Συνιστάται η αποφυγή αναφοράς της διεύθυνσης, καθώς σε περίπτωση αλλαγής της θα πρέπει να ακολουθήσει τροποποίηση καταστατικού.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3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Στο σκοπό περιλαμβάνονται το/τα αντικείμενα δραστηριότητας του ομίλου. Διευκρινίζεται ότι η δραστηριότητα του ομίλου πρέπει να συνδέεται με την οικονομική δραστηριότητα των μελών του και να έχει μόνο επικουρικό χαρακτήρα σε σχέση με αυτή.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Ειδικά στη σύσταση Ε.Ο.Ο.Σ., μέσω ηλεκτρονικής Υπηρεσίας Μιας Στάσης (</w:t>
      </w:r>
      <w:r w:rsidRPr="00FC6E85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-ΥΜΣ), η επιλογή του ή των αντικειμένων γίνεται αποκλειστικά μέσω της επιλογής ΚΑΔ, η πρόσβαση στους οποίους μπορεί να γίνει μέσω του </w:t>
      </w:r>
      <w:proofErr w:type="spellStart"/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υπερσυνδέσμου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 xml:space="preserve"> </w:instrText>
      </w:r>
      <w:r>
        <w:rPr>
          <w:rFonts w:ascii="Times New Roman" w:hAnsi="Times New Roman"/>
          <w:color w:val="000000"/>
          <w:sz w:val="24"/>
          <w:szCs w:val="24"/>
        </w:rPr>
        <w:instrText>HYPERLINK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 xml:space="preserve"> "</w:instrText>
      </w:r>
      <w:r>
        <w:rPr>
          <w:rFonts w:ascii="Times New Roman" w:hAnsi="Times New Roman"/>
          <w:color w:val="000000"/>
          <w:sz w:val="24"/>
          <w:szCs w:val="24"/>
        </w:rPr>
        <w:instrText>https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://</w:instrText>
      </w:r>
      <w:r>
        <w:rPr>
          <w:rFonts w:ascii="Times New Roman" w:hAnsi="Times New Roman"/>
          <w:color w:val="000000"/>
          <w:sz w:val="24"/>
          <w:szCs w:val="24"/>
        </w:rPr>
        <w:instrText>www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.</w:instrText>
      </w:r>
      <w:r>
        <w:rPr>
          <w:rFonts w:ascii="Times New Roman" w:hAnsi="Times New Roman"/>
          <w:color w:val="000000"/>
          <w:sz w:val="24"/>
          <w:szCs w:val="24"/>
        </w:rPr>
        <w:instrText>aade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.</w:instrText>
      </w:r>
      <w:r>
        <w:rPr>
          <w:rFonts w:ascii="Times New Roman" w:hAnsi="Times New Roman"/>
          <w:color w:val="000000"/>
          <w:sz w:val="24"/>
          <w:szCs w:val="24"/>
        </w:rPr>
        <w:instrText>gr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/</w:instrText>
      </w:r>
      <w:r>
        <w:rPr>
          <w:rFonts w:ascii="Times New Roman" w:hAnsi="Times New Roman"/>
          <w:color w:val="000000"/>
          <w:sz w:val="24"/>
          <w:szCs w:val="24"/>
        </w:rPr>
        <w:instrText>epiheiriseis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/</w:instrText>
      </w:r>
      <w:r>
        <w:rPr>
          <w:rFonts w:ascii="Times New Roman" w:hAnsi="Times New Roman"/>
          <w:color w:val="000000"/>
          <w:sz w:val="24"/>
          <w:szCs w:val="24"/>
        </w:rPr>
        <w:instrText>forologikes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-</w:instrText>
      </w:r>
      <w:r>
        <w:rPr>
          <w:rFonts w:ascii="Times New Roman" w:hAnsi="Times New Roman"/>
          <w:color w:val="000000"/>
          <w:sz w:val="24"/>
          <w:szCs w:val="24"/>
        </w:rPr>
        <w:instrText>ypiresies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/</w:instrText>
      </w:r>
      <w:r>
        <w:rPr>
          <w:rFonts w:ascii="Times New Roman" w:hAnsi="Times New Roman"/>
          <w:color w:val="000000"/>
          <w:sz w:val="24"/>
          <w:szCs w:val="24"/>
        </w:rPr>
        <w:instrText>mitroo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/</w:instrText>
      </w:r>
      <w:r>
        <w:rPr>
          <w:rFonts w:ascii="Times New Roman" w:hAnsi="Times New Roman"/>
          <w:color w:val="000000"/>
          <w:sz w:val="24"/>
          <w:szCs w:val="24"/>
        </w:rPr>
        <w:instrText>allagi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-</w:instrText>
      </w:r>
      <w:r>
        <w:rPr>
          <w:rFonts w:ascii="Times New Roman" w:hAnsi="Times New Roman"/>
          <w:color w:val="000000"/>
          <w:sz w:val="24"/>
          <w:szCs w:val="24"/>
        </w:rPr>
        <w:instrText>antistoihisi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>-</w:instrText>
      </w:r>
      <w:r>
        <w:rPr>
          <w:rFonts w:ascii="Times New Roman" w:hAnsi="Times New Roman"/>
          <w:color w:val="000000"/>
          <w:sz w:val="24"/>
          <w:szCs w:val="24"/>
        </w:rPr>
        <w:instrText>kad</w:instrTex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instrText xml:space="preserve">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://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www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.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aade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.</w:t>
      </w:r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gr</w:t>
      </w:r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epiheiriseis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forologikes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ypiresies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mitroo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/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allagi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antistoihisi</w:t>
      </w:r>
      <w:proofErr w:type="spellEnd"/>
      <w:r w:rsidRPr="00114DAE">
        <w:rPr>
          <w:rFonts w:ascii="Times New Roman" w:hAnsi="Times New Roman"/>
          <w:color w:val="0000FF"/>
          <w:sz w:val="24"/>
          <w:szCs w:val="24"/>
          <w:u w:val="single"/>
          <w:lang w:val="el-GR"/>
        </w:rPr>
        <w:t>-</w:t>
      </w:r>
      <w:proofErr w:type="spellStart"/>
      <w:r w:rsidRPr="00FC6E85">
        <w:rPr>
          <w:rFonts w:ascii="Times New Roman" w:hAnsi="Times New Roman"/>
          <w:color w:val="0000FF"/>
          <w:sz w:val="24"/>
          <w:szCs w:val="24"/>
          <w:u w:val="single"/>
        </w:rPr>
        <w:t>kad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fldChar w:fldCharType="end"/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4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Η διάρκεια του ομίλου μπορεί να είναι είτε ορισμένου είτε αορίστου χρόνου και θα πρέπει να ορίζεται ρητά στο καταστατικό.</w:t>
      </w: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 xml:space="preserve"> </w:t>
      </w:r>
      <w:r w:rsidRPr="00114DA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l-GR"/>
        </w:rPr>
        <w:t>Η διάρκεια ορισμένου χρόνου ορίζεται αποκλειστικά σε έτη (πχ. 50 έτη).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5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Συμπληρώνονται τα  στοιχεία των μελών και το ποσοστό συμμετοχής τους στα κέρδη και τις ζημιές του ομίλου. Τα μέλη του ομίλου ευθύνονται απεριορίστως και αλληλεγγύως για τα χρέη του.</w:t>
      </w:r>
    </w:p>
    <w:p w:rsidR="000135BD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lastRenderedPageBreak/>
        <w:t>Άρθρο 6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Στον Ε.Ο.Ο.Σ. διαχειριστές και εκπρόσωποι ορίζονται είτε φυσικά πρόσωπα είτε νομικά πρόσωπα, υπό την προϋπόθεση ότι το νομικό πρόσωπο ορίζει ένα ή περισσότερα φυσικά πρόσωπα ως αντιπροσώπους του. Οι διαχειριστές μπορούν να είναι είτε μέλη του ομίλου είτε τρίτοι μη μέλη.</w:t>
      </w:r>
    </w:p>
    <w:p w:rsidR="000135BD" w:rsidRPr="009C5F3F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</w:pPr>
    </w:p>
    <w:p w:rsidR="000135BD" w:rsidRPr="009C5F3F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9C5F3F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ΙΙ. Πρόσθετο περιεχόμενο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1. Η προσθήκη επιπλέον άρθρων στο πρότυπο καταστατικό, αποσκοπεί στη δημιουργία ενός πληρέστερου &amp; αρτιότερου καταστατικού κατά βούληση των ιδρυτών.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2. Για τη συμπλήρωση των άρθρων με πρόσθετο περιεχόμενο, θα πρέπει να ληφθούν υπόψη οι κάτωθι περιορισμοί: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α. το πρόσθετο περιεχόμενο του καταστατικού δεν επιτρέπεται να τροποποιεί ή να αναιρεί τα στοιχεία των άρθρων 1 έως και 6 που περιλαμβάνονται στο υποχρεωτικό περιεχόμενο του καταστατικού. Σε περίπτωση ύπαρξης διατάξεων με αυτά τα χαρακτηριστικά, τότε κατισχύουν οι διατάξεις των άρθρων του υποχρεωτικού περιεχομένου (άρθρα 1 έως και 6).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β. Το πρόσθετο περιεχόμενο απαγορεύεται να παραβιάζει τις διατάξεις αναγκαστικού δικαίου.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3. Διευκρινίζεται ότι το πρόσθετο περιεχόμενο δεν θα πρέπει να αφορά σε επανάληψη διατάξεων που προβλέπονται στον Κανονισμό 2137/85, αλλά κυρίως σε ζητήματα που ο εν λόγω νόμος αφήνει στη διακριτική ευχέρεια των εταίρων να αποφασίσουν οι ίδιοι για τη ρύθμισή τους.</w:t>
      </w:r>
    </w:p>
    <w:p w:rsidR="000135BD" w:rsidRPr="00114DAE" w:rsidRDefault="000135BD" w:rsidP="000135BD">
      <w:pPr>
        <w:shd w:val="clear" w:color="auto" w:fill="FFFFFF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>4. Σε περίπτωση σύστασης του ομίλου μέσω της ηλεκτρονικής Υπηρεσίες μιας Στάσης (</w:t>
      </w:r>
      <w:r w:rsidRPr="00FC6E85">
        <w:rPr>
          <w:rFonts w:ascii="Times New Roman" w:hAnsi="Times New Roman"/>
          <w:color w:val="333333"/>
          <w:sz w:val="24"/>
          <w:szCs w:val="24"/>
        </w:rPr>
        <w:t>e</w:t>
      </w:r>
      <w:r w:rsidRPr="00114DAE">
        <w:rPr>
          <w:rFonts w:ascii="Times New Roman" w:hAnsi="Times New Roman"/>
          <w:color w:val="333333"/>
          <w:sz w:val="24"/>
          <w:szCs w:val="24"/>
          <w:lang w:val="el-GR"/>
        </w:rPr>
        <w:t xml:space="preserve">-ΥΜΣ) συνιστάται ιδιαίτερη προσοχή στα ανωτέρω, καθώς εφόσον κατόπιν δειγματοληπτικού ελέγχου από την αρμόδια Υπηρεσία ΓΕΜΗ προκύψει παράβαση αυτών επιβάλλονται οι κυρώσεις του άρθρου 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50 του ν. 4919/2022.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sz w:val="24"/>
          <w:szCs w:val="24"/>
          <w:lang w:val="el-GR"/>
        </w:rPr>
      </w:pPr>
      <w:r w:rsidRPr="00FC6E85">
        <w:rPr>
          <w:rFonts w:ascii="Times New Roman" w:hAnsi="Times New Roman"/>
          <w:color w:val="333333"/>
          <w:sz w:val="24"/>
          <w:szCs w:val="24"/>
        </w:rPr>
        <w:t> </w:t>
      </w:r>
    </w:p>
    <w:p w:rsidR="000135BD" w:rsidRPr="00114DAE" w:rsidRDefault="000135BD" w:rsidP="000135BD">
      <w:pPr>
        <w:spacing w:before="240" w:after="240"/>
        <w:ind w:left="-2" w:hanging="2"/>
        <w:jc w:val="center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ΙΙΙ. Ακροτελεύτιο άρθρο</w:t>
      </w:r>
      <w:r w:rsidRPr="00FC6E8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0135BD" w:rsidRPr="00114DAE" w:rsidRDefault="000135BD" w:rsidP="000135BD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b/>
          <w:bCs/>
          <w:color w:val="000000"/>
          <w:sz w:val="24"/>
          <w:szCs w:val="24"/>
          <w:lang w:val="el-GR"/>
        </w:rPr>
        <w:t>Άρθρο …</w:t>
      </w:r>
    </w:p>
    <w:p w:rsidR="000135BD" w:rsidRPr="00114DAE" w:rsidRDefault="000135BD" w:rsidP="000135BD">
      <w:pPr>
        <w:spacing w:before="240" w:after="240"/>
        <w:ind w:left="-2" w:hanging="2"/>
        <w:rPr>
          <w:rFonts w:ascii="Times New Roman" w:hAnsi="Times New Roman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(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 xml:space="preserve">στην </w:t>
      </w:r>
      <w:r w:rsidRPr="00FC6E85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i/>
          <w:iCs/>
          <w:color w:val="000000"/>
          <w:sz w:val="24"/>
          <w:szCs w:val="24"/>
          <w:lang w:val="el-GR"/>
        </w:rPr>
        <w:t>-ΥΜΣ αριθμείται αυτόματα από το σύστημα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)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1. Όλα τα μέλη του ομίλου και/ή οι έχοντες ειδική συμβολαιογραφική πληρεξουσιότητα οφείλουν να υπογράψουν την καταστατική σύμβαση.</w:t>
      </w:r>
    </w:p>
    <w:p w:rsidR="000135BD" w:rsidRPr="00114DAE" w:rsidRDefault="000135BD" w:rsidP="000135BD">
      <w:pPr>
        <w:spacing w:before="240" w:after="240"/>
        <w:ind w:left="-2" w:hanging="2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2. Στην περίπτωση σύστασης μέσω της ηλεκτρονικής Υπηρεσία Μίας Στάσης (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-ΥΜΣ) ως ηλεκτρονική υπογραφή νοείται η αποδοχή της σύστασης από κάθε ιδρυτή χωριστά, μέσα από την είσοδο στο σύστημα της </w:t>
      </w:r>
      <w:r w:rsidRPr="00D42570">
        <w:rPr>
          <w:rFonts w:ascii="Times New Roman" w:hAnsi="Times New Roman"/>
          <w:color w:val="000000"/>
          <w:sz w:val="24"/>
          <w:szCs w:val="24"/>
        </w:rPr>
        <w:t>e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 xml:space="preserve">-ΥΜΣ με τους κωδικούς του </w:t>
      </w:r>
      <w:r w:rsidRPr="00D42570">
        <w:rPr>
          <w:rFonts w:ascii="Times New Roman" w:hAnsi="Times New Roman"/>
          <w:color w:val="000000"/>
          <w:sz w:val="24"/>
          <w:szCs w:val="24"/>
        </w:rPr>
        <w:t>TAXISNET</w:t>
      </w:r>
      <w:r w:rsidRPr="00114DAE">
        <w:rPr>
          <w:rFonts w:ascii="Times New Roman" w:hAnsi="Times New Roman"/>
          <w:color w:val="000000"/>
          <w:sz w:val="24"/>
          <w:szCs w:val="24"/>
          <w:lang w:val="el-GR"/>
        </w:rPr>
        <w:t>.</w:t>
      </w:r>
    </w:p>
    <w:p w:rsidR="000135BD" w:rsidRPr="000135BD" w:rsidRDefault="000135BD">
      <w:pPr>
        <w:rPr>
          <w:lang w:val="el-GR"/>
        </w:rPr>
      </w:pPr>
    </w:p>
    <w:sectPr w:rsidR="000135BD" w:rsidRPr="0001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9"/>
    <w:rsid w:val="000135BD"/>
    <w:rsid w:val="00025841"/>
    <w:rsid w:val="00573214"/>
    <w:rsid w:val="009C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39ECE-6E10-4989-BD54-F5E2D6D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BD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qFormat/>
    <w:rsid w:val="000135B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A0A0767A</Template>
  <TotalTime>4</TotalTime>
  <Pages>6</Pages>
  <Words>1764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Κωνσταντίνα Τριανταφύλλου</dc:creator>
  <cp:keywords/>
  <dc:description/>
  <cp:lastModifiedBy>Κωνσταντίνα Τριανταφύλλου</cp:lastModifiedBy>
  <cp:revision>3</cp:revision>
  <dcterms:created xsi:type="dcterms:W3CDTF">2024-01-31T06:43:00Z</dcterms:created>
  <dcterms:modified xsi:type="dcterms:W3CDTF">2024-01-31T07:20:00Z</dcterms:modified>
</cp:coreProperties>
</file>